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075F1" w14:textId="25264E6C" w:rsidR="009854C1" w:rsidRPr="000C6CA5" w:rsidRDefault="009854C1" w:rsidP="000C16E5">
      <w:pPr>
        <w:pStyle w:val="Heading1"/>
        <w:jc w:val="center"/>
        <w:rPr>
          <w:rFonts w:ascii="Arial Narrow" w:hAnsi="Arial Narrow" w:cs="Arial"/>
          <w:b/>
          <w:bCs/>
          <w:color w:val="002060"/>
        </w:rPr>
      </w:pPr>
      <w:r w:rsidRPr="000C6CA5">
        <w:rPr>
          <w:rFonts w:ascii="Arial Narrow" w:hAnsi="Arial Narrow" w:cs="Arial"/>
          <w:b/>
          <w:bCs/>
          <w:noProof/>
          <w:color w:val="002060"/>
          <w:sz w:val="22"/>
          <w:szCs w:val="22"/>
        </w:rPr>
        <w:drawing>
          <wp:anchor distT="0" distB="0" distL="0" distR="0" simplePos="0" relativeHeight="251659264" behindDoc="0" locked="0" layoutInCell="1" allowOverlap="1" wp14:anchorId="28953CAD" wp14:editId="0A432553">
            <wp:simplePos x="0" y="0"/>
            <wp:positionH relativeFrom="page">
              <wp:posOffset>6388070</wp:posOffset>
            </wp:positionH>
            <wp:positionV relativeFrom="paragraph">
              <wp:posOffset>31263</wp:posOffset>
            </wp:positionV>
            <wp:extent cx="819077" cy="106201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819077" cy="1062013"/>
                    </a:xfrm>
                    <a:prstGeom prst="rect">
                      <a:avLst/>
                    </a:prstGeom>
                  </pic:spPr>
                </pic:pic>
              </a:graphicData>
            </a:graphic>
          </wp:anchor>
        </w:drawing>
      </w:r>
      <w:r w:rsidRPr="000C6CA5">
        <w:rPr>
          <w:rFonts w:ascii="Arial Narrow" w:hAnsi="Arial Narrow" w:cs="Arial"/>
          <w:b/>
          <w:bCs/>
          <w:color w:val="002060"/>
        </w:rPr>
        <w:t>STUDENT WELLBEING AND ENGAGEMENT POLICY</w:t>
      </w:r>
    </w:p>
    <w:p w14:paraId="7ED71147" w14:textId="1DE3046E" w:rsidR="009854C1" w:rsidRPr="000C6CA5" w:rsidRDefault="009854C1" w:rsidP="000C16E5">
      <w:pPr>
        <w:pStyle w:val="Heading1"/>
        <w:jc w:val="center"/>
        <w:rPr>
          <w:rFonts w:ascii="Arial Narrow" w:hAnsi="Arial Narrow" w:cs="Arial"/>
          <w:b/>
          <w:bCs/>
          <w:color w:val="002060"/>
        </w:rPr>
      </w:pPr>
      <w:r w:rsidRPr="000C6CA5">
        <w:rPr>
          <w:rFonts w:ascii="Arial Narrow" w:hAnsi="Arial Narrow" w:cs="Arial"/>
          <w:b/>
          <w:bCs/>
          <w:color w:val="002060"/>
        </w:rPr>
        <w:t>SOUTH YARRA PRIMARY SCHOOL</w:t>
      </w:r>
    </w:p>
    <w:p w14:paraId="7BEDBBED" w14:textId="3C55E326" w:rsidR="009854C1" w:rsidRPr="000C16E5" w:rsidRDefault="000C6CA5" w:rsidP="009854C1">
      <w:pPr>
        <w:pStyle w:val="BodyText"/>
        <w:spacing w:before="31"/>
        <w:ind w:left="0" w:firstLine="0"/>
        <w:rPr>
          <w:rFonts w:cs="Arial"/>
          <w:color w:val="00132B"/>
        </w:rPr>
      </w:pPr>
      <w:r w:rsidRPr="000C16E5">
        <w:rPr>
          <w:rFonts w:cs="Arial"/>
          <w:noProof/>
          <w:color w:val="00132B"/>
        </w:rPr>
        <mc:AlternateContent>
          <mc:Choice Requires="wps">
            <w:drawing>
              <wp:anchor distT="45720" distB="45720" distL="114300" distR="114300" simplePos="0" relativeHeight="251662336" behindDoc="0" locked="0" layoutInCell="1" allowOverlap="1" wp14:anchorId="326CCB2E" wp14:editId="235EB156">
                <wp:simplePos x="0" y="0"/>
                <wp:positionH relativeFrom="column">
                  <wp:posOffset>1242060</wp:posOffset>
                </wp:positionH>
                <wp:positionV relativeFrom="paragraph">
                  <wp:posOffset>55880</wp:posOffset>
                </wp:positionV>
                <wp:extent cx="3848735" cy="998855"/>
                <wp:effectExtent l="0" t="0" r="18415"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735" cy="998855"/>
                        </a:xfrm>
                        <a:prstGeom prst="rect">
                          <a:avLst/>
                        </a:prstGeom>
                        <a:solidFill>
                          <a:srgbClr val="FFFFFF"/>
                        </a:solidFill>
                        <a:ln w="9525">
                          <a:solidFill>
                            <a:srgbClr val="000000"/>
                          </a:solidFill>
                          <a:miter lim="800000"/>
                          <a:headEnd/>
                          <a:tailEnd/>
                        </a:ln>
                      </wps:spPr>
                      <wps:txbx>
                        <w:txbxContent>
                          <w:p w14:paraId="79A2FD62" w14:textId="77777777" w:rsidR="009854C1" w:rsidRPr="009854C1" w:rsidRDefault="009854C1" w:rsidP="009854C1">
                            <w:pPr>
                              <w:rPr>
                                <w:sz w:val="24"/>
                                <w:szCs w:val="24"/>
                              </w:rPr>
                            </w:pPr>
                            <w:r w:rsidRPr="009854C1">
                              <w:rPr>
                                <w:sz w:val="24"/>
                                <w:szCs w:val="24"/>
                              </w:rPr>
                              <w:t>Help for non-English speakers</w:t>
                            </w:r>
                          </w:p>
                          <w:p w14:paraId="7CDF9714" w14:textId="77777777" w:rsidR="009854C1" w:rsidRPr="009854C1" w:rsidRDefault="009854C1" w:rsidP="009854C1">
                            <w:pPr>
                              <w:rPr>
                                <w:sz w:val="24"/>
                                <w:szCs w:val="24"/>
                              </w:rPr>
                            </w:pPr>
                            <w:r w:rsidRPr="009854C1">
                              <w:rPr>
                                <w:sz w:val="24"/>
                                <w:szCs w:val="24"/>
                              </w:rPr>
                              <w:t>If you need help to understand the information in this policy,</w:t>
                            </w:r>
                          </w:p>
                          <w:p w14:paraId="000F5377" w14:textId="77777777" w:rsidR="009854C1" w:rsidRDefault="009854C1" w:rsidP="009854C1">
                            <w:pPr>
                              <w:rPr>
                                <w:sz w:val="24"/>
                                <w:szCs w:val="24"/>
                              </w:rPr>
                            </w:pPr>
                            <w:r w:rsidRPr="009854C1">
                              <w:rPr>
                                <w:sz w:val="24"/>
                                <w:szCs w:val="24"/>
                              </w:rPr>
                              <w:t xml:space="preserve">please contact the office either by phone or email. Email: south.yarra.ps@education.vic.gov.au </w:t>
                            </w:r>
                          </w:p>
                          <w:p w14:paraId="2F251F77" w14:textId="22A3C6D3" w:rsidR="009854C1" w:rsidRPr="009854C1" w:rsidRDefault="009854C1" w:rsidP="009854C1">
                            <w:pPr>
                              <w:rPr>
                                <w:sz w:val="24"/>
                                <w:szCs w:val="24"/>
                              </w:rPr>
                            </w:pPr>
                            <w:r w:rsidRPr="009854C1">
                              <w:rPr>
                                <w:sz w:val="24"/>
                                <w:szCs w:val="24"/>
                              </w:rPr>
                              <w:t>Phone: 03 9866 3424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6CCB2E" id="_x0000_t202" coordsize="21600,21600" o:spt="202" path="m,l,21600r21600,l21600,xe">
                <v:stroke joinstyle="miter"/>
                <v:path gradientshapeok="t" o:connecttype="rect"/>
              </v:shapetype>
              <v:shape id="Text Box 2" o:spid="_x0000_s1026" type="#_x0000_t202" style="position:absolute;margin-left:97.8pt;margin-top:4.4pt;width:303.05pt;height:78.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">
                <v:textbox>
                  <w:txbxContent>
                    <w:p w14:paraId="79A2FD62" w14:textId="77777777" w:rsidR="009854C1" w:rsidRPr="009854C1" w:rsidRDefault="009854C1" w:rsidP="009854C1">
                      <w:pPr>
                        <w:rPr>
                          <w:sz w:val="24"/>
                          <w:szCs w:val="24"/>
                        </w:rPr>
                      </w:pPr>
                      <w:r w:rsidRPr="009854C1">
                        <w:rPr>
                          <w:sz w:val="24"/>
                          <w:szCs w:val="24"/>
                        </w:rPr>
                        <w:t>Help for non-English speakers</w:t>
                      </w:r>
                    </w:p>
                    <w:p w14:paraId="7CDF9714" w14:textId="77777777" w:rsidR="009854C1" w:rsidRPr="009854C1" w:rsidRDefault="009854C1" w:rsidP="009854C1">
                      <w:pPr>
                        <w:rPr>
                          <w:sz w:val="24"/>
                          <w:szCs w:val="24"/>
                        </w:rPr>
                      </w:pPr>
                      <w:r w:rsidRPr="009854C1">
                        <w:rPr>
                          <w:sz w:val="24"/>
                          <w:szCs w:val="24"/>
                        </w:rPr>
                        <w:t>If you need help to understand the information in this policy,</w:t>
                      </w:r>
                    </w:p>
                    <w:p w14:paraId="000F5377" w14:textId="77777777" w:rsidR="009854C1" w:rsidRDefault="009854C1" w:rsidP="009854C1">
                      <w:pPr>
                        <w:rPr>
                          <w:sz w:val="24"/>
                          <w:szCs w:val="24"/>
                        </w:rPr>
                      </w:pPr>
                      <w:r w:rsidRPr="009854C1">
                        <w:rPr>
                          <w:sz w:val="24"/>
                          <w:szCs w:val="24"/>
                        </w:rPr>
                        <w:t xml:space="preserve">please contact the office either by phone or email. Email: south.yarra.ps@education.vic.gov.au </w:t>
                      </w:r>
                    </w:p>
                    <w:p w14:paraId="2F251F77" w14:textId="22A3C6D3" w:rsidR="009854C1" w:rsidRPr="009854C1" w:rsidRDefault="009854C1" w:rsidP="009854C1">
                      <w:pPr>
                        <w:rPr>
                          <w:sz w:val="24"/>
                          <w:szCs w:val="24"/>
                        </w:rPr>
                      </w:pPr>
                      <w:r w:rsidRPr="009854C1">
                        <w:rPr>
                          <w:sz w:val="24"/>
                          <w:szCs w:val="24"/>
                        </w:rPr>
                        <w:t>Phone: 03 9866 3424</w:t>
                      </w:r>
                    </w:p>
                  </w:txbxContent>
                </v:textbox>
                <w10:wrap type="square"/>
              </v:shape>
            </w:pict>
          </mc:Fallback>
        </mc:AlternateContent>
      </w:r>
      <w:r w:rsidRPr="000C16E5">
        <w:rPr>
          <w:rFonts w:cs="Arial"/>
          <w:noProof/>
        </w:rPr>
        <w:drawing>
          <wp:anchor distT="0" distB="0" distL="114300" distR="114300" simplePos="0" relativeHeight="251660288" behindDoc="1" locked="0" layoutInCell="1" allowOverlap="1" wp14:anchorId="69E5B8E9" wp14:editId="330490B0">
            <wp:simplePos x="0" y="0"/>
            <wp:positionH relativeFrom="margin">
              <wp:posOffset>180975</wp:posOffset>
            </wp:positionH>
            <wp:positionV relativeFrom="paragraph">
              <wp:posOffset>97155</wp:posOffset>
            </wp:positionV>
            <wp:extent cx="988695" cy="937895"/>
            <wp:effectExtent l="0" t="0" r="1905" b="0"/>
            <wp:wrapTight wrapText="bothSides">
              <wp:wrapPolygon edited="0">
                <wp:start x="0" y="0"/>
                <wp:lineTo x="0" y="21059"/>
                <wp:lineTo x="21225" y="21059"/>
                <wp:lineTo x="21225" y="0"/>
                <wp:lineTo x="0" y="0"/>
              </wp:wrapPolygon>
            </wp:wrapTight>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8695" cy="937895"/>
                    </a:xfrm>
                    <a:prstGeom prst="rect">
                      <a:avLst/>
                    </a:prstGeom>
                  </pic:spPr>
                </pic:pic>
              </a:graphicData>
            </a:graphic>
            <wp14:sizeRelH relativeFrom="page">
              <wp14:pctWidth>0</wp14:pctWidth>
            </wp14:sizeRelH>
            <wp14:sizeRelV relativeFrom="page">
              <wp14:pctHeight>0</wp14:pctHeight>
            </wp14:sizeRelV>
          </wp:anchor>
        </w:drawing>
      </w:r>
    </w:p>
    <w:p w14:paraId="03C81101" w14:textId="7B12047B" w:rsidR="009854C1" w:rsidRPr="000C16E5" w:rsidRDefault="009854C1" w:rsidP="009854C1">
      <w:pPr>
        <w:pStyle w:val="BodyText"/>
        <w:spacing w:before="31"/>
        <w:ind w:left="0" w:firstLine="0"/>
        <w:rPr>
          <w:rFonts w:cs="Arial"/>
          <w:color w:val="00132B"/>
        </w:rPr>
      </w:pPr>
      <w:r w:rsidRPr="000C16E5">
        <w:rPr>
          <w:rFonts w:cs="Arial"/>
          <w:color w:val="00132B"/>
        </w:rPr>
        <w:t xml:space="preserve">  </w:t>
      </w:r>
    </w:p>
    <w:p w14:paraId="322EDD99" w14:textId="77777777" w:rsidR="009854C1" w:rsidRPr="000C16E5" w:rsidRDefault="009854C1" w:rsidP="009854C1">
      <w:pPr>
        <w:pStyle w:val="BodyText"/>
        <w:spacing w:before="31"/>
        <w:ind w:left="0" w:firstLine="0"/>
        <w:rPr>
          <w:rFonts w:cs="Arial"/>
          <w:color w:val="00132B"/>
        </w:rPr>
      </w:pPr>
    </w:p>
    <w:p w14:paraId="6DAF318F" w14:textId="77777777" w:rsidR="009854C1" w:rsidRPr="000C16E5" w:rsidRDefault="009854C1" w:rsidP="009854C1">
      <w:pPr>
        <w:pStyle w:val="BodyText"/>
        <w:spacing w:before="31"/>
        <w:ind w:left="0" w:firstLine="0"/>
        <w:rPr>
          <w:rFonts w:cs="Arial"/>
          <w:color w:val="00132B"/>
        </w:rPr>
      </w:pPr>
    </w:p>
    <w:p w14:paraId="15449421" w14:textId="77777777" w:rsidR="009854C1" w:rsidRPr="000C16E5" w:rsidRDefault="009854C1" w:rsidP="009854C1">
      <w:pPr>
        <w:pStyle w:val="BodyText"/>
        <w:spacing w:before="31"/>
        <w:ind w:left="0" w:firstLine="0"/>
        <w:rPr>
          <w:rFonts w:cs="Arial"/>
          <w:color w:val="00132B"/>
        </w:rPr>
      </w:pPr>
    </w:p>
    <w:p w14:paraId="52E7A073" w14:textId="77777777" w:rsidR="009854C1" w:rsidRPr="000C16E5" w:rsidRDefault="009854C1" w:rsidP="009854C1">
      <w:pPr>
        <w:pStyle w:val="BodyText"/>
        <w:spacing w:before="31"/>
        <w:ind w:left="0" w:firstLine="0"/>
        <w:rPr>
          <w:rFonts w:cs="Arial"/>
          <w:color w:val="00132B"/>
        </w:rPr>
      </w:pPr>
    </w:p>
    <w:p w14:paraId="64919E0E" w14:textId="77777777" w:rsidR="009854C1" w:rsidRPr="000C16E5" w:rsidRDefault="009854C1" w:rsidP="009854C1">
      <w:pPr>
        <w:pStyle w:val="BodyText"/>
        <w:spacing w:before="31"/>
        <w:ind w:left="0" w:firstLine="0"/>
        <w:rPr>
          <w:rFonts w:cs="Arial"/>
          <w:color w:val="00132B"/>
        </w:rPr>
      </w:pPr>
    </w:p>
    <w:p w14:paraId="77EFF7AF" w14:textId="1B033193" w:rsidR="009854C1" w:rsidRPr="000C16E5" w:rsidRDefault="009854C1" w:rsidP="009854C1">
      <w:pPr>
        <w:pStyle w:val="BodyText"/>
        <w:spacing w:before="31"/>
        <w:ind w:left="0" w:firstLine="0"/>
        <w:rPr>
          <w:rFonts w:cs="Arial"/>
        </w:rPr>
      </w:pPr>
      <w:r w:rsidRPr="000C16E5">
        <w:rPr>
          <w:rFonts w:cs="Arial"/>
          <w:color w:val="00132B"/>
        </w:rPr>
        <w:t>The</w:t>
      </w:r>
      <w:r w:rsidRPr="000C16E5">
        <w:rPr>
          <w:rFonts w:cs="Arial"/>
          <w:color w:val="00132B"/>
          <w:spacing w:val="-6"/>
        </w:rPr>
        <w:t xml:space="preserve"> </w:t>
      </w:r>
      <w:r w:rsidRPr="000C16E5">
        <w:rPr>
          <w:rFonts w:cs="Arial"/>
          <w:color w:val="00132B"/>
        </w:rPr>
        <w:t>purpose</w:t>
      </w:r>
      <w:r w:rsidRPr="000C16E5">
        <w:rPr>
          <w:rFonts w:cs="Arial"/>
          <w:color w:val="00132B"/>
          <w:spacing w:val="-4"/>
        </w:rPr>
        <w:t xml:space="preserve"> </w:t>
      </w:r>
      <w:r w:rsidRPr="000C16E5">
        <w:rPr>
          <w:rFonts w:cs="Arial"/>
          <w:color w:val="00132B"/>
        </w:rPr>
        <w:t>of</w:t>
      </w:r>
      <w:r w:rsidRPr="000C16E5">
        <w:rPr>
          <w:rFonts w:cs="Arial"/>
          <w:color w:val="00132B"/>
          <w:spacing w:val="-3"/>
        </w:rPr>
        <w:t xml:space="preserve"> </w:t>
      </w:r>
      <w:r w:rsidRPr="000C16E5">
        <w:rPr>
          <w:rFonts w:cs="Arial"/>
          <w:color w:val="00132B"/>
        </w:rPr>
        <w:t>this</w:t>
      </w:r>
      <w:r w:rsidRPr="000C16E5">
        <w:rPr>
          <w:rFonts w:cs="Arial"/>
          <w:color w:val="00132B"/>
          <w:spacing w:val="-4"/>
        </w:rPr>
        <w:t xml:space="preserve"> </w:t>
      </w:r>
      <w:r w:rsidRPr="000C16E5">
        <w:rPr>
          <w:rFonts w:cs="Arial"/>
          <w:color w:val="00132B"/>
        </w:rPr>
        <w:t>policy</w:t>
      </w:r>
      <w:r w:rsidRPr="000C16E5">
        <w:rPr>
          <w:rFonts w:cs="Arial"/>
          <w:color w:val="00132B"/>
          <w:spacing w:val="-4"/>
        </w:rPr>
        <w:t xml:space="preserve"> </w:t>
      </w:r>
      <w:r w:rsidRPr="000C16E5">
        <w:rPr>
          <w:rFonts w:cs="Arial"/>
          <w:color w:val="00132B"/>
        </w:rPr>
        <w:t>is</w:t>
      </w:r>
      <w:r w:rsidRPr="000C16E5">
        <w:rPr>
          <w:rFonts w:cs="Arial"/>
          <w:color w:val="00132B"/>
          <w:spacing w:val="-3"/>
        </w:rPr>
        <w:t xml:space="preserve"> </w:t>
      </w:r>
      <w:r w:rsidRPr="000C16E5">
        <w:rPr>
          <w:rFonts w:cs="Arial"/>
          <w:color w:val="00132B"/>
        </w:rPr>
        <w:t>to</w:t>
      </w:r>
      <w:r w:rsidRPr="000C16E5">
        <w:rPr>
          <w:rFonts w:cs="Arial"/>
          <w:color w:val="00132B"/>
          <w:spacing w:val="-4"/>
        </w:rPr>
        <w:t xml:space="preserve"> </w:t>
      </w:r>
      <w:r w:rsidRPr="000C16E5">
        <w:rPr>
          <w:rFonts w:cs="Arial"/>
          <w:color w:val="00132B"/>
        </w:rPr>
        <w:t>ensure</w:t>
      </w:r>
      <w:r w:rsidRPr="000C16E5">
        <w:rPr>
          <w:rFonts w:cs="Arial"/>
          <w:color w:val="00132B"/>
          <w:spacing w:val="-4"/>
        </w:rPr>
        <w:t xml:space="preserve"> </w:t>
      </w:r>
      <w:r w:rsidRPr="000C16E5">
        <w:rPr>
          <w:rFonts w:cs="Arial"/>
          <w:color w:val="00132B"/>
        </w:rPr>
        <w:t>that</w:t>
      </w:r>
      <w:r w:rsidRPr="000C16E5">
        <w:rPr>
          <w:rFonts w:cs="Arial"/>
          <w:color w:val="00132B"/>
          <w:spacing w:val="-3"/>
        </w:rPr>
        <w:t xml:space="preserve"> </w:t>
      </w:r>
      <w:r w:rsidRPr="000C16E5">
        <w:rPr>
          <w:rFonts w:cs="Arial"/>
          <w:color w:val="00132B"/>
        </w:rPr>
        <w:t>all</w:t>
      </w:r>
      <w:r w:rsidRPr="000C16E5">
        <w:rPr>
          <w:rFonts w:cs="Arial"/>
          <w:color w:val="00132B"/>
          <w:spacing w:val="-4"/>
        </w:rPr>
        <w:t xml:space="preserve"> </w:t>
      </w:r>
      <w:r w:rsidRPr="000C16E5">
        <w:rPr>
          <w:rFonts w:cs="Arial"/>
          <w:color w:val="00132B"/>
        </w:rPr>
        <w:t>students</w:t>
      </w:r>
      <w:r w:rsidRPr="000C16E5">
        <w:rPr>
          <w:rFonts w:cs="Arial"/>
          <w:color w:val="00132B"/>
          <w:spacing w:val="-4"/>
        </w:rPr>
        <w:t xml:space="preserve"> </w:t>
      </w:r>
      <w:r w:rsidRPr="000C16E5">
        <w:rPr>
          <w:rFonts w:cs="Arial"/>
          <w:color w:val="00132B"/>
        </w:rPr>
        <w:t>and</w:t>
      </w:r>
      <w:r w:rsidRPr="000C16E5">
        <w:rPr>
          <w:rFonts w:cs="Arial"/>
          <w:color w:val="00132B"/>
          <w:spacing w:val="-3"/>
        </w:rPr>
        <w:t xml:space="preserve"> </w:t>
      </w:r>
      <w:r w:rsidRPr="000C16E5">
        <w:rPr>
          <w:rFonts w:cs="Arial"/>
          <w:color w:val="00132B"/>
        </w:rPr>
        <w:t>members</w:t>
      </w:r>
      <w:r w:rsidRPr="000C16E5">
        <w:rPr>
          <w:rFonts w:cs="Arial"/>
          <w:color w:val="00132B"/>
          <w:spacing w:val="-4"/>
        </w:rPr>
        <w:t xml:space="preserve"> </w:t>
      </w:r>
      <w:r w:rsidRPr="000C16E5">
        <w:rPr>
          <w:rFonts w:cs="Arial"/>
          <w:color w:val="00132B"/>
        </w:rPr>
        <w:t>of</w:t>
      </w:r>
      <w:r w:rsidRPr="000C16E5">
        <w:rPr>
          <w:rFonts w:cs="Arial"/>
          <w:color w:val="00132B"/>
          <w:spacing w:val="-4"/>
        </w:rPr>
        <w:t xml:space="preserve"> </w:t>
      </w:r>
      <w:r w:rsidRPr="000C16E5">
        <w:rPr>
          <w:rFonts w:cs="Arial"/>
          <w:color w:val="00132B"/>
        </w:rPr>
        <w:t>our</w:t>
      </w:r>
      <w:r w:rsidRPr="000C16E5">
        <w:rPr>
          <w:rFonts w:cs="Arial"/>
          <w:color w:val="00132B"/>
          <w:spacing w:val="-2"/>
        </w:rPr>
        <w:t xml:space="preserve"> </w:t>
      </w:r>
      <w:r w:rsidRPr="000C16E5">
        <w:rPr>
          <w:rFonts w:cs="Arial"/>
          <w:color w:val="00132B"/>
        </w:rPr>
        <w:t>school</w:t>
      </w:r>
      <w:r w:rsidRPr="000C16E5">
        <w:rPr>
          <w:rFonts w:cs="Arial"/>
          <w:color w:val="00132B"/>
          <w:spacing w:val="-4"/>
        </w:rPr>
        <w:t xml:space="preserve"> </w:t>
      </w:r>
      <w:r w:rsidRPr="000C16E5">
        <w:rPr>
          <w:rFonts w:cs="Arial"/>
          <w:color w:val="00132B"/>
        </w:rPr>
        <w:t>community</w:t>
      </w:r>
      <w:r w:rsidRPr="000C16E5">
        <w:rPr>
          <w:rFonts w:cs="Arial"/>
          <w:color w:val="00132B"/>
          <w:spacing w:val="-3"/>
        </w:rPr>
        <w:t xml:space="preserve"> </w:t>
      </w:r>
      <w:r w:rsidRPr="000C16E5">
        <w:rPr>
          <w:rFonts w:cs="Arial"/>
          <w:color w:val="00132B"/>
          <w:spacing w:val="-2"/>
        </w:rPr>
        <w:t>understand:</w:t>
      </w:r>
    </w:p>
    <w:p w14:paraId="4BFDF11B" w14:textId="77777777" w:rsidR="009854C1" w:rsidRPr="000C16E5" w:rsidRDefault="009854C1" w:rsidP="009854C1">
      <w:pPr>
        <w:pStyle w:val="BodyText"/>
        <w:spacing w:before="95"/>
        <w:ind w:left="0" w:firstLine="0"/>
        <w:rPr>
          <w:rFonts w:cs="Arial"/>
        </w:rPr>
      </w:pPr>
    </w:p>
    <w:p w14:paraId="68176E73" w14:textId="77777777" w:rsidR="009854C1" w:rsidRPr="000C16E5" w:rsidRDefault="009854C1" w:rsidP="009854C1">
      <w:pPr>
        <w:pStyle w:val="ListParagraph"/>
        <w:numPr>
          <w:ilvl w:val="0"/>
          <w:numId w:val="4"/>
        </w:numPr>
        <w:tabs>
          <w:tab w:val="left" w:pos="1133"/>
        </w:tabs>
        <w:ind w:left="1133" w:hanging="282"/>
        <w:contextualSpacing w:val="0"/>
        <w:rPr>
          <w:rFonts w:cs="Arial"/>
        </w:rPr>
      </w:pPr>
      <w:r w:rsidRPr="000C16E5">
        <w:rPr>
          <w:rFonts w:cs="Arial"/>
          <w:color w:val="00132B"/>
        </w:rPr>
        <w:t>our</w:t>
      </w:r>
      <w:r w:rsidRPr="000C16E5">
        <w:rPr>
          <w:rFonts w:cs="Arial"/>
          <w:color w:val="00132B"/>
          <w:spacing w:val="-6"/>
        </w:rPr>
        <w:t xml:space="preserve"> </w:t>
      </w:r>
      <w:r w:rsidRPr="000C16E5">
        <w:rPr>
          <w:rFonts w:cs="Arial"/>
          <w:color w:val="00132B"/>
        </w:rPr>
        <w:t>commitment</w:t>
      </w:r>
      <w:r w:rsidRPr="000C16E5">
        <w:rPr>
          <w:rFonts w:cs="Arial"/>
          <w:color w:val="00132B"/>
          <w:spacing w:val="-5"/>
        </w:rPr>
        <w:t xml:space="preserve"> </w:t>
      </w:r>
      <w:r w:rsidRPr="000C16E5">
        <w:rPr>
          <w:rFonts w:cs="Arial"/>
          <w:color w:val="00132B"/>
        </w:rPr>
        <w:t>to</w:t>
      </w:r>
      <w:r w:rsidRPr="000C16E5">
        <w:rPr>
          <w:rFonts w:cs="Arial"/>
          <w:color w:val="00132B"/>
          <w:spacing w:val="-5"/>
        </w:rPr>
        <w:t xml:space="preserve"> </w:t>
      </w:r>
      <w:r w:rsidRPr="000C16E5">
        <w:rPr>
          <w:rFonts w:cs="Arial"/>
          <w:color w:val="00132B"/>
        </w:rPr>
        <w:t>providing</w:t>
      </w:r>
      <w:r w:rsidRPr="000C16E5">
        <w:rPr>
          <w:rFonts w:cs="Arial"/>
          <w:color w:val="00132B"/>
          <w:spacing w:val="-4"/>
        </w:rPr>
        <w:t xml:space="preserve"> </w:t>
      </w:r>
      <w:r w:rsidRPr="000C16E5">
        <w:rPr>
          <w:rFonts w:cs="Arial"/>
          <w:color w:val="00132B"/>
        </w:rPr>
        <w:t>a</w:t>
      </w:r>
      <w:r w:rsidRPr="000C16E5">
        <w:rPr>
          <w:rFonts w:cs="Arial"/>
          <w:color w:val="00132B"/>
          <w:spacing w:val="-5"/>
        </w:rPr>
        <w:t xml:space="preserve"> </w:t>
      </w:r>
      <w:r w:rsidRPr="000C16E5">
        <w:rPr>
          <w:rFonts w:cs="Arial"/>
          <w:color w:val="00132B"/>
        </w:rPr>
        <w:t>safe</w:t>
      </w:r>
      <w:r w:rsidRPr="000C16E5">
        <w:rPr>
          <w:rFonts w:cs="Arial"/>
          <w:color w:val="00132B"/>
          <w:spacing w:val="-5"/>
        </w:rPr>
        <w:t xml:space="preserve"> </w:t>
      </w:r>
      <w:r w:rsidRPr="000C16E5">
        <w:rPr>
          <w:rFonts w:cs="Arial"/>
          <w:color w:val="00132B"/>
        </w:rPr>
        <w:t>and</w:t>
      </w:r>
      <w:r w:rsidRPr="000C16E5">
        <w:rPr>
          <w:rFonts w:cs="Arial"/>
          <w:color w:val="00132B"/>
          <w:spacing w:val="-5"/>
        </w:rPr>
        <w:t xml:space="preserve"> </w:t>
      </w:r>
      <w:r w:rsidRPr="000C16E5">
        <w:rPr>
          <w:rFonts w:cs="Arial"/>
          <w:color w:val="00132B"/>
        </w:rPr>
        <w:t>supportive</w:t>
      </w:r>
      <w:r w:rsidRPr="000C16E5">
        <w:rPr>
          <w:rFonts w:cs="Arial"/>
          <w:color w:val="00132B"/>
          <w:spacing w:val="-4"/>
        </w:rPr>
        <w:t xml:space="preserve"> </w:t>
      </w:r>
      <w:r w:rsidRPr="000C16E5">
        <w:rPr>
          <w:rFonts w:cs="Arial"/>
          <w:color w:val="00132B"/>
        </w:rPr>
        <w:t>learning</w:t>
      </w:r>
      <w:r w:rsidRPr="000C16E5">
        <w:rPr>
          <w:rFonts w:cs="Arial"/>
          <w:color w:val="00132B"/>
          <w:spacing w:val="-5"/>
        </w:rPr>
        <w:t xml:space="preserve"> </w:t>
      </w:r>
      <w:r w:rsidRPr="000C16E5">
        <w:rPr>
          <w:rFonts w:cs="Arial"/>
          <w:color w:val="00132B"/>
        </w:rPr>
        <w:t>environment</w:t>
      </w:r>
      <w:r w:rsidRPr="000C16E5">
        <w:rPr>
          <w:rFonts w:cs="Arial"/>
          <w:color w:val="00132B"/>
          <w:spacing w:val="-5"/>
        </w:rPr>
        <w:t xml:space="preserve"> </w:t>
      </w:r>
      <w:r w:rsidRPr="000C16E5">
        <w:rPr>
          <w:rFonts w:cs="Arial"/>
          <w:color w:val="00132B"/>
        </w:rPr>
        <w:t>for</w:t>
      </w:r>
      <w:r w:rsidRPr="000C16E5">
        <w:rPr>
          <w:rFonts w:cs="Arial"/>
          <w:color w:val="00132B"/>
          <w:spacing w:val="-3"/>
        </w:rPr>
        <w:t xml:space="preserve"> </w:t>
      </w:r>
      <w:r w:rsidRPr="000C16E5">
        <w:rPr>
          <w:rFonts w:cs="Arial"/>
          <w:color w:val="00132B"/>
          <w:spacing w:val="-2"/>
        </w:rPr>
        <w:t>students</w:t>
      </w:r>
    </w:p>
    <w:p w14:paraId="65F52337" w14:textId="77777777" w:rsidR="009854C1" w:rsidRPr="000C16E5" w:rsidRDefault="009854C1" w:rsidP="009854C1">
      <w:pPr>
        <w:pStyle w:val="ListParagraph"/>
        <w:numPr>
          <w:ilvl w:val="0"/>
          <w:numId w:val="4"/>
        </w:numPr>
        <w:tabs>
          <w:tab w:val="left" w:pos="1132"/>
        </w:tabs>
        <w:spacing w:before="47"/>
        <w:ind w:left="1132" w:hanging="281"/>
        <w:contextualSpacing w:val="0"/>
        <w:rPr>
          <w:rFonts w:cs="Arial"/>
        </w:rPr>
      </w:pPr>
      <w:r w:rsidRPr="000C16E5">
        <w:rPr>
          <w:rFonts w:cs="Arial"/>
          <w:color w:val="00132B"/>
        </w:rPr>
        <w:t>expectations</w:t>
      </w:r>
      <w:r w:rsidRPr="000C16E5">
        <w:rPr>
          <w:rFonts w:cs="Arial"/>
          <w:color w:val="00132B"/>
          <w:spacing w:val="-8"/>
        </w:rPr>
        <w:t xml:space="preserve"> </w:t>
      </w:r>
      <w:r w:rsidRPr="000C16E5">
        <w:rPr>
          <w:rFonts w:cs="Arial"/>
          <w:color w:val="00132B"/>
        </w:rPr>
        <w:t>for</w:t>
      </w:r>
      <w:r w:rsidRPr="000C16E5">
        <w:rPr>
          <w:rFonts w:cs="Arial"/>
          <w:color w:val="00132B"/>
          <w:spacing w:val="-7"/>
        </w:rPr>
        <w:t xml:space="preserve"> </w:t>
      </w:r>
      <w:r w:rsidRPr="000C16E5">
        <w:rPr>
          <w:rFonts w:cs="Arial"/>
          <w:color w:val="00132B"/>
        </w:rPr>
        <w:t>positive</w:t>
      </w:r>
      <w:r w:rsidRPr="000C16E5">
        <w:rPr>
          <w:rFonts w:cs="Arial"/>
          <w:color w:val="00132B"/>
          <w:spacing w:val="-8"/>
        </w:rPr>
        <w:t xml:space="preserve"> </w:t>
      </w:r>
      <w:r w:rsidRPr="000C16E5">
        <w:rPr>
          <w:rFonts w:cs="Arial"/>
          <w:color w:val="00132B"/>
        </w:rPr>
        <w:t>student</w:t>
      </w:r>
      <w:r w:rsidRPr="000C16E5">
        <w:rPr>
          <w:rFonts w:cs="Arial"/>
          <w:color w:val="00132B"/>
          <w:spacing w:val="-7"/>
        </w:rPr>
        <w:t xml:space="preserve"> </w:t>
      </w:r>
      <w:proofErr w:type="spellStart"/>
      <w:r w:rsidRPr="000C16E5">
        <w:rPr>
          <w:rFonts w:cs="Arial"/>
          <w:color w:val="00132B"/>
          <w:spacing w:val="-2"/>
        </w:rPr>
        <w:t>behaviour</w:t>
      </w:r>
      <w:proofErr w:type="spellEnd"/>
    </w:p>
    <w:p w14:paraId="0854F556" w14:textId="77777777" w:rsidR="009854C1" w:rsidRPr="000C16E5" w:rsidRDefault="009854C1" w:rsidP="009854C1">
      <w:pPr>
        <w:pStyle w:val="ListParagraph"/>
        <w:numPr>
          <w:ilvl w:val="0"/>
          <w:numId w:val="4"/>
        </w:numPr>
        <w:tabs>
          <w:tab w:val="left" w:pos="1132"/>
        </w:tabs>
        <w:spacing w:before="48"/>
        <w:ind w:left="1132" w:hanging="281"/>
        <w:contextualSpacing w:val="0"/>
        <w:rPr>
          <w:rFonts w:cs="Arial"/>
        </w:rPr>
      </w:pPr>
      <w:r w:rsidRPr="000C16E5">
        <w:rPr>
          <w:rFonts w:cs="Arial"/>
          <w:color w:val="00132B"/>
        </w:rPr>
        <w:t>support</w:t>
      </w:r>
      <w:r w:rsidRPr="000C16E5">
        <w:rPr>
          <w:rFonts w:cs="Arial"/>
          <w:color w:val="00132B"/>
          <w:spacing w:val="-6"/>
        </w:rPr>
        <w:t xml:space="preserve"> </w:t>
      </w:r>
      <w:r w:rsidRPr="000C16E5">
        <w:rPr>
          <w:rFonts w:cs="Arial"/>
          <w:color w:val="00132B"/>
        </w:rPr>
        <w:t>available</w:t>
      </w:r>
      <w:r w:rsidRPr="000C16E5">
        <w:rPr>
          <w:rFonts w:cs="Arial"/>
          <w:color w:val="00132B"/>
          <w:spacing w:val="-5"/>
        </w:rPr>
        <w:t xml:space="preserve"> </w:t>
      </w:r>
      <w:r w:rsidRPr="000C16E5">
        <w:rPr>
          <w:rFonts w:cs="Arial"/>
          <w:color w:val="00132B"/>
        </w:rPr>
        <w:t>to</w:t>
      </w:r>
      <w:r w:rsidRPr="000C16E5">
        <w:rPr>
          <w:rFonts w:cs="Arial"/>
          <w:color w:val="00132B"/>
          <w:spacing w:val="-6"/>
        </w:rPr>
        <w:t xml:space="preserve"> </w:t>
      </w:r>
      <w:r w:rsidRPr="000C16E5">
        <w:rPr>
          <w:rFonts w:cs="Arial"/>
          <w:color w:val="00132B"/>
        </w:rPr>
        <w:t>students</w:t>
      </w:r>
      <w:r w:rsidRPr="000C16E5">
        <w:rPr>
          <w:rFonts w:cs="Arial"/>
          <w:color w:val="00132B"/>
          <w:spacing w:val="-5"/>
        </w:rPr>
        <w:t xml:space="preserve"> </w:t>
      </w:r>
      <w:r w:rsidRPr="000C16E5">
        <w:rPr>
          <w:rFonts w:cs="Arial"/>
          <w:color w:val="00132B"/>
        </w:rPr>
        <w:t>and</w:t>
      </w:r>
      <w:r w:rsidRPr="000C16E5">
        <w:rPr>
          <w:rFonts w:cs="Arial"/>
          <w:color w:val="00132B"/>
          <w:spacing w:val="-5"/>
        </w:rPr>
        <w:t xml:space="preserve"> </w:t>
      </w:r>
      <w:r w:rsidRPr="000C16E5">
        <w:rPr>
          <w:rFonts w:cs="Arial"/>
          <w:color w:val="00132B"/>
          <w:spacing w:val="-2"/>
        </w:rPr>
        <w:t>families</w:t>
      </w:r>
    </w:p>
    <w:p w14:paraId="3E549D7D" w14:textId="77777777" w:rsidR="009854C1" w:rsidRPr="000C16E5" w:rsidRDefault="009854C1" w:rsidP="009854C1">
      <w:pPr>
        <w:pStyle w:val="ListParagraph"/>
        <w:numPr>
          <w:ilvl w:val="0"/>
          <w:numId w:val="4"/>
        </w:numPr>
        <w:tabs>
          <w:tab w:val="left" w:pos="1132"/>
        </w:tabs>
        <w:spacing w:before="48"/>
        <w:ind w:left="1132" w:hanging="281"/>
        <w:contextualSpacing w:val="0"/>
        <w:rPr>
          <w:rFonts w:cs="Arial"/>
        </w:rPr>
      </w:pPr>
      <w:r w:rsidRPr="000C16E5">
        <w:rPr>
          <w:rFonts w:cs="Arial"/>
          <w:color w:val="00132B"/>
        </w:rPr>
        <w:t>our</w:t>
      </w:r>
      <w:r w:rsidRPr="000C16E5">
        <w:rPr>
          <w:rFonts w:cs="Arial"/>
          <w:color w:val="00132B"/>
          <w:spacing w:val="-7"/>
        </w:rPr>
        <w:t xml:space="preserve"> </w:t>
      </w:r>
      <w:r w:rsidRPr="000C16E5">
        <w:rPr>
          <w:rFonts w:cs="Arial"/>
          <w:color w:val="00132B"/>
        </w:rPr>
        <w:t>school’s</w:t>
      </w:r>
      <w:r w:rsidRPr="000C16E5">
        <w:rPr>
          <w:rFonts w:cs="Arial"/>
          <w:color w:val="00132B"/>
          <w:spacing w:val="-6"/>
        </w:rPr>
        <w:t xml:space="preserve"> </w:t>
      </w:r>
      <w:r w:rsidRPr="000C16E5">
        <w:rPr>
          <w:rFonts w:cs="Arial"/>
          <w:color w:val="00132B"/>
        </w:rPr>
        <w:t>policies</w:t>
      </w:r>
      <w:r w:rsidRPr="000C16E5">
        <w:rPr>
          <w:rFonts w:cs="Arial"/>
          <w:color w:val="00132B"/>
          <w:spacing w:val="-6"/>
        </w:rPr>
        <w:t xml:space="preserve"> </w:t>
      </w:r>
      <w:r w:rsidRPr="000C16E5">
        <w:rPr>
          <w:rFonts w:cs="Arial"/>
          <w:color w:val="00132B"/>
        </w:rPr>
        <w:t>and</w:t>
      </w:r>
      <w:r w:rsidRPr="000C16E5">
        <w:rPr>
          <w:rFonts w:cs="Arial"/>
          <w:color w:val="00132B"/>
          <w:spacing w:val="-6"/>
        </w:rPr>
        <w:t xml:space="preserve"> </w:t>
      </w:r>
      <w:r w:rsidRPr="000C16E5">
        <w:rPr>
          <w:rFonts w:cs="Arial"/>
          <w:color w:val="00132B"/>
        </w:rPr>
        <w:t>procedures</w:t>
      </w:r>
      <w:r w:rsidRPr="000C16E5">
        <w:rPr>
          <w:rFonts w:cs="Arial"/>
          <w:color w:val="00132B"/>
          <w:spacing w:val="-6"/>
        </w:rPr>
        <w:t xml:space="preserve"> </w:t>
      </w:r>
      <w:r w:rsidRPr="000C16E5">
        <w:rPr>
          <w:rFonts w:cs="Arial"/>
          <w:color w:val="00132B"/>
        </w:rPr>
        <w:t>for</w:t>
      </w:r>
      <w:r w:rsidRPr="000C16E5">
        <w:rPr>
          <w:rFonts w:cs="Arial"/>
          <w:color w:val="00132B"/>
          <w:spacing w:val="-5"/>
        </w:rPr>
        <w:t xml:space="preserve"> </w:t>
      </w:r>
      <w:r w:rsidRPr="000C16E5">
        <w:rPr>
          <w:rFonts w:cs="Arial"/>
          <w:color w:val="00132B"/>
        </w:rPr>
        <w:t>responding</w:t>
      </w:r>
      <w:r w:rsidRPr="000C16E5">
        <w:rPr>
          <w:rFonts w:cs="Arial"/>
          <w:color w:val="00132B"/>
          <w:spacing w:val="-6"/>
        </w:rPr>
        <w:t xml:space="preserve"> </w:t>
      </w:r>
      <w:r w:rsidRPr="000C16E5">
        <w:rPr>
          <w:rFonts w:cs="Arial"/>
          <w:color w:val="00132B"/>
        </w:rPr>
        <w:t>to</w:t>
      </w:r>
      <w:r w:rsidRPr="000C16E5">
        <w:rPr>
          <w:rFonts w:cs="Arial"/>
          <w:color w:val="00132B"/>
          <w:spacing w:val="-6"/>
        </w:rPr>
        <w:t xml:space="preserve"> </w:t>
      </w:r>
      <w:r w:rsidRPr="000C16E5">
        <w:rPr>
          <w:rFonts w:cs="Arial"/>
          <w:color w:val="00132B"/>
        </w:rPr>
        <w:t>inappropriate</w:t>
      </w:r>
      <w:r w:rsidRPr="000C16E5">
        <w:rPr>
          <w:rFonts w:cs="Arial"/>
          <w:color w:val="00132B"/>
          <w:spacing w:val="-6"/>
        </w:rPr>
        <w:t xml:space="preserve"> </w:t>
      </w:r>
      <w:r w:rsidRPr="000C16E5">
        <w:rPr>
          <w:rFonts w:cs="Arial"/>
          <w:color w:val="00132B"/>
        </w:rPr>
        <w:t>student</w:t>
      </w:r>
      <w:r w:rsidRPr="000C16E5">
        <w:rPr>
          <w:rFonts w:cs="Arial"/>
          <w:color w:val="00132B"/>
          <w:spacing w:val="-5"/>
        </w:rPr>
        <w:t xml:space="preserve"> </w:t>
      </w:r>
      <w:proofErr w:type="spellStart"/>
      <w:r w:rsidRPr="000C16E5">
        <w:rPr>
          <w:rFonts w:cs="Arial"/>
          <w:color w:val="00132B"/>
          <w:spacing w:val="-2"/>
        </w:rPr>
        <w:t>behaviour</w:t>
      </w:r>
      <w:proofErr w:type="spellEnd"/>
      <w:r w:rsidRPr="000C16E5">
        <w:rPr>
          <w:rFonts w:cs="Arial"/>
          <w:color w:val="00132B"/>
          <w:spacing w:val="-2"/>
        </w:rPr>
        <w:t>.</w:t>
      </w:r>
    </w:p>
    <w:p w14:paraId="4F2A958F" w14:textId="77777777" w:rsidR="009854C1" w:rsidRPr="000C16E5" w:rsidRDefault="009854C1" w:rsidP="009854C1">
      <w:pPr>
        <w:pStyle w:val="BodyText"/>
        <w:spacing w:before="94"/>
        <w:ind w:left="0" w:firstLine="0"/>
        <w:rPr>
          <w:rFonts w:cs="Arial"/>
        </w:rPr>
      </w:pPr>
    </w:p>
    <w:p w14:paraId="2FB85DED" w14:textId="77777777" w:rsidR="009854C1" w:rsidRPr="000C16E5" w:rsidRDefault="009854C1" w:rsidP="009854C1">
      <w:pPr>
        <w:pStyle w:val="BodyText"/>
        <w:spacing w:before="1" w:line="285" w:lineRule="auto"/>
        <w:ind w:left="284" w:firstLine="0"/>
        <w:rPr>
          <w:rFonts w:cs="Arial"/>
        </w:rPr>
      </w:pPr>
      <w:r w:rsidRPr="000C16E5">
        <w:rPr>
          <w:rFonts w:cs="Arial"/>
          <w:color w:val="00132B"/>
        </w:rPr>
        <w:t>South Yarra Primary School is committed to providing a safe, secure and stimulating learning environment for all students. We understand</w:t>
      </w:r>
      <w:r w:rsidRPr="000C16E5">
        <w:rPr>
          <w:rFonts w:cs="Arial"/>
          <w:color w:val="00132B"/>
          <w:spacing w:val="-5"/>
        </w:rPr>
        <w:t xml:space="preserve"> </w:t>
      </w:r>
      <w:r w:rsidRPr="000C16E5">
        <w:rPr>
          <w:rFonts w:cs="Arial"/>
          <w:color w:val="00132B"/>
        </w:rPr>
        <w:t>that</w:t>
      </w:r>
      <w:r w:rsidRPr="000C16E5">
        <w:rPr>
          <w:rFonts w:cs="Arial"/>
          <w:color w:val="00132B"/>
          <w:spacing w:val="-5"/>
        </w:rPr>
        <w:t xml:space="preserve"> </w:t>
      </w:r>
      <w:r w:rsidRPr="000C16E5">
        <w:rPr>
          <w:rFonts w:cs="Arial"/>
          <w:color w:val="00132B"/>
        </w:rPr>
        <w:t>students</w:t>
      </w:r>
      <w:r w:rsidRPr="000C16E5">
        <w:rPr>
          <w:rFonts w:cs="Arial"/>
          <w:color w:val="00132B"/>
          <w:spacing w:val="-5"/>
        </w:rPr>
        <w:t xml:space="preserve"> </w:t>
      </w:r>
      <w:r w:rsidRPr="000C16E5">
        <w:rPr>
          <w:rFonts w:cs="Arial"/>
          <w:color w:val="00132B"/>
        </w:rPr>
        <w:t>reach</w:t>
      </w:r>
      <w:r w:rsidRPr="000C16E5">
        <w:rPr>
          <w:rFonts w:cs="Arial"/>
          <w:color w:val="00132B"/>
          <w:spacing w:val="-5"/>
        </w:rPr>
        <w:t xml:space="preserve"> </w:t>
      </w:r>
      <w:r w:rsidRPr="000C16E5">
        <w:rPr>
          <w:rFonts w:cs="Arial"/>
          <w:color w:val="00132B"/>
        </w:rPr>
        <w:t>their</w:t>
      </w:r>
      <w:r w:rsidRPr="000C16E5">
        <w:rPr>
          <w:rFonts w:cs="Arial"/>
          <w:color w:val="00132B"/>
          <w:spacing w:val="-4"/>
        </w:rPr>
        <w:t xml:space="preserve"> </w:t>
      </w:r>
      <w:r w:rsidRPr="000C16E5">
        <w:rPr>
          <w:rFonts w:cs="Arial"/>
          <w:color w:val="00132B"/>
        </w:rPr>
        <w:t>full</w:t>
      </w:r>
      <w:r w:rsidRPr="000C16E5">
        <w:rPr>
          <w:rFonts w:cs="Arial"/>
          <w:color w:val="00132B"/>
          <w:spacing w:val="-5"/>
        </w:rPr>
        <w:t xml:space="preserve"> </w:t>
      </w:r>
      <w:r w:rsidRPr="000C16E5">
        <w:rPr>
          <w:rFonts w:cs="Arial"/>
          <w:color w:val="00132B"/>
        </w:rPr>
        <w:t>potential</w:t>
      </w:r>
      <w:r w:rsidRPr="000C16E5">
        <w:rPr>
          <w:rFonts w:cs="Arial"/>
          <w:color w:val="00132B"/>
          <w:spacing w:val="-5"/>
        </w:rPr>
        <w:t xml:space="preserve"> </w:t>
      </w:r>
      <w:r w:rsidRPr="000C16E5">
        <w:rPr>
          <w:rFonts w:cs="Arial"/>
          <w:color w:val="00132B"/>
        </w:rPr>
        <w:t>only</w:t>
      </w:r>
      <w:r w:rsidRPr="000C16E5">
        <w:rPr>
          <w:rFonts w:cs="Arial"/>
          <w:color w:val="00132B"/>
          <w:spacing w:val="-5"/>
        </w:rPr>
        <w:t xml:space="preserve"> </w:t>
      </w:r>
      <w:r w:rsidRPr="000C16E5">
        <w:rPr>
          <w:rFonts w:cs="Arial"/>
          <w:color w:val="00132B"/>
        </w:rPr>
        <w:t>when</w:t>
      </w:r>
      <w:r w:rsidRPr="000C16E5">
        <w:rPr>
          <w:rFonts w:cs="Arial"/>
          <w:color w:val="00132B"/>
          <w:spacing w:val="-5"/>
        </w:rPr>
        <w:t xml:space="preserve"> </w:t>
      </w:r>
      <w:r w:rsidRPr="000C16E5">
        <w:rPr>
          <w:rFonts w:cs="Arial"/>
          <w:color w:val="00132B"/>
        </w:rPr>
        <w:t>they</w:t>
      </w:r>
      <w:r w:rsidRPr="000C16E5">
        <w:rPr>
          <w:rFonts w:cs="Arial"/>
          <w:color w:val="00132B"/>
          <w:spacing w:val="-5"/>
        </w:rPr>
        <w:t xml:space="preserve"> </w:t>
      </w:r>
      <w:r w:rsidRPr="000C16E5">
        <w:rPr>
          <w:rFonts w:cs="Arial"/>
          <w:color w:val="00132B"/>
        </w:rPr>
        <w:t>are</w:t>
      </w:r>
      <w:r w:rsidRPr="000C16E5">
        <w:rPr>
          <w:rFonts w:cs="Arial"/>
          <w:color w:val="00132B"/>
          <w:spacing w:val="-5"/>
        </w:rPr>
        <w:t xml:space="preserve"> </w:t>
      </w:r>
      <w:r w:rsidRPr="000C16E5">
        <w:rPr>
          <w:rFonts w:cs="Arial"/>
          <w:color w:val="00132B"/>
        </w:rPr>
        <w:t>happy,</w:t>
      </w:r>
      <w:r w:rsidRPr="000C16E5">
        <w:rPr>
          <w:rFonts w:cs="Arial"/>
          <w:color w:val="00132B"/>
          <w:spacing w:val="-5"/>
        </w:rPr>
        <w:t xml:space="preserve"> </w:t>
      </w:r>
      <w:r w:rsidRPr="000C16E5">
        <w:rPr>
          <w:rFonts w:cs="Arial"/>
          <w:color w:val="00132B"/>
        </w:rPr>
        <w:t>healthy</w:t>
      </w:r>
      <w:r w:rsidRPr="000C16E5">
        <w:rPr>
          <w:rFonts w:cs="Arial"/>
          <w:color w:val="00132B"/>
          <w:spacing w:val="-5"/>
        </w:rPr>
        <w:t xml:space="preserve"> </w:t>
      </w:r>
      <w:r w:rsidRPr="000C16E5">
        <w:rPr>
          <w:rFonts w:cs="Arial"/>
          <w:color w:val="00132B"/>
        </w:rPr>
        <w:t>and</w:t>
      </w:r>
      <w:r w:rsidRPr="000C16E5">
        <w:rPr>
          <w:rFonts w:cs="Arial"/>
          <w:color w:val="00132B"/>
          <w:spacing w:val="-5"/>
        </w:rPr>
        <w:t xml:space="preserve"> </w:t>
      </w:r>
      <w:r w:rsidRPr="000C16E5">
        <w:rPr>
          <w:rFonts w:cs="Arial"/>
          <w:color w:val="00132B"/>
        </w:rPr>
        <w:t>safe,</w:t>
      </w:r>
      <w:r w:rsidRPr="000C16E5">
        <w:rPr>
          <w:rFonts w:cs="Arial"/>
          <w:color w:val="00132B"/>
          <w:spacing w:val="-5"/>
        </w:rPr>
        <w:t xml:space="preserve"> </w:t>
      </w:r>
      <w:r w:rsidRPr="000C16E5">
        <w:rPr>
          <w:rFonts w:cs="Arial"/>
          <w:color w:val="00132B"/>
        </w:rPr>
        <w:t>and</w:t>
      </w:r>
      <w:r w:rsidRPr="000C16E5">
        <w:rPr>
          <w:rFonts w:cs="Arial"/>
          <w:color w:val="00132B"/>
          <w:spacing w:val="-5"/>
        </w:rPr>
        <w:t xml:space="preserve"> </w:t>
      </w:r>
      <w:r w:rsidRPr="000C16E5">
        <w:rPr>
          <w:rFonts w:cs="Arial"/>
          <w:color w:val="00132B"/>
        </w:rPr>
        <w:t>that</w:t>
      </w:r>
      <w:r w:rsidRPr="000C16E5">
        <w:rPr>
          <w:rFonts w:cs="Arial"/>
          <w:color w:val="00132B"/>
          <w:spacing w:val="-5"/>
        </w:rPr>
        <w:t xml:space="preserve"> </w:t>
      </w:r>
      <w:r w:rsidRPr="000C16E5">
        <w:rPr>
          <w:rFonts w:cs="Arial"/>
          <w:color w:val="00132B"/>
        </w:rPr>
        <w:t>a</w:t>
      </w:r>
      <w:r w:rsidRPr="000C16E5">
        <w:rPr>
          <w:rFonts w:cs="Arial"/>
          <w:color w:val="00132B"/>
          <w:spacing w:val="-5"/>
        </w:rPr>
        <w:t xml:space="preserve"> </w:t>
      </w:r>
      <w:r w:rsidRPr="000C16E5">
        <w:rPr>
          <w:rFonts w:cs="Arial"/>
          <w:color w:val="00132B"/>
        </w:rPr>
        <w:t>positive</w:t>
      </w:r>
      <w:r w:rsidRPr="000C16E5">
        <w:rPr>
          <w:rFonts w:cs="Arial"/>
          <w:color w:val="00132B"/>
          <w:spacing w:val="-5"/>
        </w:rPr>
        <w:t xml:space="preserve"> </w:t>
      </w:r>
      <w:r w:rsidRPr="000C16E5">
        <w:rPr>
          <w:rFonts w:cs="Arial"/>
          <w:color w:val="00132B"/>
        </w:rPr>
        <w:t>school</w:t>
      </w:r>
      <w:r w:rsidRPr="000C16E5">
        <w:rPr>
          <w:rFonts w:cs="Arial"/>
          <w:color w:val="00132B"/>
          <w:spacing w:val="-5"/>
        </w:rPr>
        <w:t xml:space="preserve"> </w:t>
      </w:r>
      <w:r w:rsidRPr="000C16E5">
        <w:rPr>
          <w:rFonts w:cs="Arial"/>
          <w:color w:val="00132B"/>
        </w:rPr>
        <w:t>culture, where student participation is encouraged and valued, helps to engage students and support them in their learning. Our school acknowledges that student wellbeing and student learning outcomes are closely linked.</w:t>
      </w:r>
    </w:p>
    <w:p w14:paraId="4EF811CE" w14:textId="77777777" w:rsidR="009854C1" w:rsidRPr="000C16E5" w:rsidRDefault="009854C1" w:rsidP="009854C1">
      <w:pPr>
        <w:pStyle w:val="BodyText"/>
        <w:spacing w:before="0" w:line="285" w:lineRule="auto"/>
        <w:ind w:left="284" w:firstLine="0"/>
        <w:rPr>
          <w:rFonts w:cs="Arial"/>
        </w:rPr>
      </w:pPr>
      <w:r w:rsidRPr="000C16E5">
        <w:rPr>
          <w:rFonts w:cs="Arial"/>
          <w:color w:val="00132B"/>
        </w:rPr>
        <w:t>The</w:t>
      </w:r>
      <w:r w:rsidRPr="000C16E5">
        <w:rPr>
          <w:rFonts w:cs="Arial"/>
          <w:color w:val="00132B"/>
          <w:spacing w:val="-3"/>
        </w:rPr>
        <w:t xml:space="preserve"> </w:t>
      </w:r>
      <w:r w:rsidRPr="000C16E5">
        <w:rPr>
          <w:rFonts w:cs="Arial"/>
          <w:color w:val="00132B"/>
        </w:rPr>
        <w:t>objective</w:t>
      </w:r>
      <w:r w:rsidRPr="000C16E5">
        <w:rPr>
          <w:rFonts w:cs="Arial"/>
          <w:color w:val="00132B"/>
          <w:spacing w:val="-3"/>
        </w:rPr>
        <w:t xml:space="preserve"> </w:t>
      </w:r>
      <w:r w:rsidRPr="000C16E5">
        <w:rPr>
          <w:rFonts w:cs="Arial"/>
          <w:color w:val="00132B"/>
        </w:rPr>
        <w:t>of</w:t>
      </w:r>
      <w:r w:rsidRPr="000C16E5">
        <w:rPr>
          <w:rFonts w:cs="Arial"/>
          <w:color w:val="00132B"/>
          <w:spacing w:val="-3"/>
        </w:rPr>
        <w:t xml:space="preserve"> </w:t>
      </w:r>
      <w:r w:rsidRPr="000C16E5">
        <w:rPr>
          <w:rFonts w:cs="Arial"/>
          <w:color w:val="00132B"/>
        </w:rPr>
        <w:t>this</w:t>
      </w:r>
      <w:r w:rsidRPr="000C16E5">
        <w:rPr>
          <w:rFonts w:cs="Arial"/>
          <w:color w:val="00132B"/>
          <w:spacing w:val="-3"/>
        </w:rPr>
        <w:t xml:space="preserve"> </w:t>
      </w:r>
      <w:r w:rsidRPr="000C16E5">
        <w:rPr>
          <w:rFonts w:cs="Arial"/>
          <w:color w:val="00132B"/>
        </w:rPr>
        <w:t>policy</w:t>
      </w:r>
      <w:r w:rsidRPr="000C16E5">
        <w:rPr>
          <w:rFonts w:cs="Arial"/>
          <w:color w:val="00132B"/>
          <w:spacing w:val="-3"/>
        </w:rPr>
        <w:t xml:space="preserve"> </w:t>
      </w:r>
      <w:r w:rsidRPr="000C16E5">
        <w:rPr>
          <w:rFonts w:cs="Arial"/>
          <w:color w:val="00132B"/>
        </w:rPr>
        <w:t>is</w:t>
      </w:r>
      <w:r w:rsidRPr="000C16E5">
        <w:rPr>
          <w:rFonts w:cs="Arial"/>
          <w:color w:val="00132B"/>
          <w:spacing w:val="-3"/>
        </w:rPr>
        <w:t xml:space="preserve"> </w:t>
      </w:r>
      <w:r w:rsidRPr="000C16E5">
        <w:rPr>
          <w:rFonts w:cs="Arial"/>
          <w:color w:val="00132B"/>
        </w:rPr>
        <w:t>to</w:t>
      </w:r>
      <w:r w:rsidRPr="000C16E5">
        <w:rPr>
          <w:rFonts w:cs="Arial"/>
          <w:color w:val="00132B"/>
          <w:spacing w:val="-3"/>
        </w:rPr>
        <w:t xml:space="preserve"> </w:t>
      </w:r>
      <w:r w:rsidRPr="000C16E5">
        <w:rPr>
          <w:rFonts w:cs="Arial"/>
          <w:color w:val="00132B"/>
        </w:rPr>
        <w:t>support</w:t>
      </w:r>
      <w:r w:rsidRPr="000C16E5">
        <w:rPr>
          <w:rFonts w:cs="Arial"/>
          <w:color w:val="00132B"/>
          <w:spacing w:val="-3"/>
        </w:rPr>
        <w:t xml:space="preserve"> </w:t>
      </w:r>
      <w:r w:rsidRPr="000C16E5">
        <w:rPr>
          <w:rFonts w:cs="Arial"/>
          <w:color w:val="00132B"/>
        </w:rPr>
        <w:t>our</w:t>
      </w:r>
      <w:r w:rsidRPr="000C16E5">
        <w:rPr>
          <w:rFonts w:cs="Arial"/>
          <w:color w:val="00132B"/>
          <w:spacing w:val="-2"/>
        </w:rPr>
        <w:t xml:space="preserve"> </w:t>
      </w:r>
      <w:r w:rsidRPr="000C16E5">
        <w:rPr>
          <w:rFonts w:cs="Arial"/>
          <w:color w:val="00132B"/>
        </w:rPr>
        <w:t>school</w:t>
      </w:r>
      <w:r w:rsidRPr="000C16E5">
        <w:rPr>
          <w:rFonts w:cs="Arial"/>
          <w:color w:val="00132B"/>
          <w:spacing w:val="-3"/>
        </w:rPr>
        <w:t xml:space="preserve"> </w:t>
      </w:r>
      <w:r w:rsidRPr="000C16E5">
        <w:rPr>
          <w:rFonts w:cs="Arial"/>
          <w:color w:val="00132B"/>
        </w:rPr>
        <w:t>to</w:t>
      </w:r>
      <w:r w:rsidRPr="000C16E5">
        <w:rPr>
          <w:rFonts w:cs="Arial"/>
          <w:color w:val="00132B"/>
          <w:spacing w:val="-3"/>
        </w:rPr>
        <w:t xml:space="preserve"> </w:t>
      </w:r>
      <w:r w:rsidRPr="000C16E5">
        <w:rPr>
          <w:rFonts w:cs="Arial"/>
          <w:color w:val="00132B"/>
        </w:rPr>
        <w:t>create</w:t>
      </w:r>
      <w:r w:rsidRPr="000C16E5">
        <w:rPr>
          <w:rFonts w:cs="Arial"/>
          <w:color w:val="00132B"/>
          <w:spacing w:val="-3"/>
        </w:rPr>
        <w:t xml:space="preserve"> </w:t>
      </w:r>
      <w:r w:rsidRPr="000C16E5">
        <w:rPr>
          <w:rFonts w:cs="Arial"/>
          <w:color w:val="00132B"/>
        </w:rPr>
        <w:t>and</w:t>
      </w:r>
      <w:r w:rsidRPr="000C16E5">
        <w:rPr>
          <w:rFonts w:cs="Arial"/>
          <w:color w:val="00132B"/>
          <w:spacing w:val="-3"/>
        </w:rPr>
        <w:t xml:space="preserve"> </w:t>
      </w:r>
      <w:r w:rsidRPr="000C16E5">
        <w:rPr>
          <w:rFonts w:cs="Arial"/>
          <w:color w:val="00132B"/>
        </w:rPr>
        <w:t>maintain</w:t>
      </w:r>
      <w:r w:rsidRPr="000C16E5">
        <w:rPr>
          <w:rFonts w:cs="Arial"/>
          <w:color w:val="00132B"/>
          <w:spacing w:val="-3"/>
        </w:rPr>
        <w:t xml:space="preserve"> </w:t>
      </w:r>
      <w:r w:rsidRPr="000C16E5">
        <w:rPr>
          <w:rFonts w:cs="Arial"/>
          <w:color w:val="00132B"/>
        </w:rPr>
        <w:t>a</w:t>
      </w:r>
      <w:r w:rsidRPr="000C16E5">
        <w:rPr>
          <w:rFonts w:cs="Arial"/>
          <w:color w:val="00132B"/>
          <w:spacing w:val="-3"/>
        </w:rPr>
        <w:t xml:space="preserve"> </w:t>
      </w:r>
      <w:r w:rsidRPr="000C16E5">
        <w:rPr>
          <w:rFonts w:cs="Arial"/>
          <w:color w:val="00132B"/>
        </w:rPr>
        <w:t>safe,</w:t>
      </w:r>
      <w:r w:rsidRPr="000C16E5">
        <w:rPr>
          <w:rFonts w:cs="Arial"/>
          <w:color w:val="00132B"/>
          <w:spacing w:val="-3"/>
        </w:rPr>
        <w:t xml:space="preserve"> </w:t>
      </w:r>
      <w:r w:rsidRPr="000C16E5">
        <w:rPr>
          <w:rFonts w:cs="Arial"/>
          <w:color w:val="00132B"/>
        </w:rPr>
        <w:t>supportive</w:t>
      </w:r>
      <w:r w:rsidRPr="000C16E5">
        <w:rPr>
          <w:rFonts w:cs="Arial"/>
          <w:color w:val="00132B"/>
          <w:spacing w:val="-3"/>
        </w:rPr>
        <w:t xml:space="preserve"> </w:t>
      </w:r>
      <w:r w:rsidRPr="000C16E5">
        <w:rPr>
          <w:rFonts w:cs="Arial"/>
          <w:color w:val="00132B"/>
        </w:rPr>
        <w:t>and</w:t>
      </w:r>
      <w:r w:rsidRPr="000C16E5">
        <w:rPr>
          <w:rFonts w:cs="Arial"/>
          <w:color w:val="00132B"/>
          <w:spacing w:val="-3"/>
        </w:rPr>
        <w:t xml:space="preserve"> </w:t>
      </w:r>
      <w:r w:rsidRPr="000C16E5">
        <w:rPr>
          <w:rFonts w:cs="Arial"/>
          <w:color w:val="00132B"/>
        </w:rPr>
        <w:t>inclusive</w:t>
      </w:r>
      <w:r w:rsidRPr="000C16E5">
        <w:rPr>
          <w:rFonts w:cs="Arial"/>
          <w:color w:val="00132B"/>
          <w:spacing w:val="-3"/>
        </w:rPr>
        <w:t xml:space="preserve"> </w:t>
      </w:r>
      <w:r w:rsidRPr="000C16E5">
        <w:rPr>
          <w:rFonts w:cs="Arial"/>
          <w:color w:val="00132B"/>
        </w:rPr>
        <w:t>school</w:t>
      </w:r>
      <w:r w:rsidRPr="000C16E5">
        <w:rPr>
          <w:rFonts w:cs="Arial"/>
          <w:color w:val="00132B"/>
          <w:spacing w:val="-3"/>
        </w:rPr>
        <w:t xml:space="preserve"> </w:t>
      </w:r>
      <w:r w:rsidRPr="000C16E5">
        <w:rPr>
          <w:rFonts w:cs="Arial"/>
          <w:color w:val="00132B"/>
        </w:rPr>
        <w:t>environment consistent with our school’s values.</w:t>
      </w:r>
    </w:p>
    <w:p w14:paraId="1DCFFB55" w14:textId="77777777" w:rsidR="009854C1" w:rsidRPr="000C16E5" w:rsidRDefault="009854C1" w:rsidP="009854C1">
      <w:pPr>
        <w:pStyle w:val="Heading2"/>
        <w:spacing w:before="222"/>
        <w:rPr>
          <w:rFonts w:ascii="Arial Narrow" w:hAnsi="Arial Narrow" w:cs="Arial"/>
          <w:b/>
          <w:bCs/>
          <w:sz w:val="22"/>
          <w:szCs w:val="22"/>
        </w:rPr>
      </w:pPr>
      <w:r w:rsidRPr="000C16E5">
        <w:rPr>
          <w:rFonts w:ascii="Arial Narrow" w:hAnsi="Arial Narrow" w:cs="Arial"/>
          <w:b/>
          <w:bCs/>
          <w:color w:val="00304F"/>
          <w:spacing w:val="-2"/>
          <w:sz w:val="22"/>
          <w:szCs w:val="22"/>
        </w:rPr>
        <w:t>Scope</w:t>
      </w:r>
    </w:p>
    <w:p w14:paraId="4EE9AA25" w14:textId="77777777" w:rsidR="009854C1" w:rsidRPr="000C16E5" w:rsidRDefault="009854C1" w:rsidP="009854C1">
      <w:pPr>
        <w:pStyle w:val="BodyText"/>
        <w:spacing w:before="31"/>
        <w:ind w:left="284" w:firstLine="0"/>
        <w:rPr>
          <w:rFonts w:cs="Arial"/>
        </w:rPr>
      </w:pPr>
      <w:r w:rsidRPr="000C16E5">
        <w:rPr>
          <w:rFonts w:cs="Arial"/>
          <w:color w:val="00132B"/>
        </w:rPr>
        <w:t>This</w:t>
      </w:r>
      <w:r w:rsidRPr="000C16E5">
        <w:rPr>
          <w:rFonts w:cs="Arial"/>
          <w:color w:val="00132B"/>
          <w:spacing w:val="-6"/>
        </w:rPr>
        <w:t xml:space="preserve"> </w:t>
      </w:r>
      <w:r w:rsidRPr="000C16E5">
        <w:rPr>
          <w:rFonts w:cs="Arial"/>
          <w:color w:val="00132B"/>
        </w:rPr>
        <w:t>policy</w:t>
      </w:r>
      <w:r w:rsidRPr="000C16E5">
        <w:rPr>
          <w:rFonts w:cs="Arial"/>
          <w:color w:val="00132B"/>
          <w:spacing w:val="-4"/>
        </w:rPr>
        <w:t xml:space="preserve"> </w:t>
      </w:r>
      <w:r w:rsidRPr="000C16E5">
        <w:rPr>
          <w:rFonts w:cs="Arial"/>
          <w:color w:val="00132B"/>
        </w:rPr>
        <w:t>applies</w:t>
      </w:r>
      <w:r w:rsidRPr="000C16E5">
        <w:rPr>
          <w:rFonts w:cs="Arial"/>
          <w:color w:val="00132B"/>
          <w:spacing w:val="-4"/>
        </w:rPr>
        <w:t xml:space="preserve"> </w:t>
      </w:r>
      <w:r w:rsidRPr="000C16E5">
        <w:rPr>
          <w:rFonts w:cs="Arial"/>
          <w:color w:val="00132B"/>
        </w:rPr>
        <w:t>to</w:t>
      </w:r>
      <w:r w:rsidRPr="000C16E5">
        <w:rPr>
          <w:rFonts w:cs="Arial"/>
          <w:color w:val="00132B"/>
          <w:spacing w:val="-4"/>
        </w:rPr>
        <w:t xml:space="preserve"> </w:t>
      </w:r>
      <w:r w:rsidRPr="000C16E5">
        <w:rPr>
          <w:rFonts w:cs="Arial"/>
          <w:color w:val="00132B"/>
        </w:rPr>
        <w:t>all</w:t>
      </w:r>
      <w:r w:rsidRPr="000C16E5">
        <w:rPr>
          <w:rFonts w:cs="Arial"/>
          <w:color w:val="00132B"/>
          <w:spacing w:val="-4"/>
        </w:rPr>
        <w:t xml:space="preserve"> </w:t>
      </w:r>
      <w:r w:rsidRPr="000C16E5">
        <w:rPr>
          <w:rFonts w:cs="Arial"/>
          <w:color w:val="00132B"/>
        </w:rPr>
        <w:t>school</w:t>
      </w:r>
      <w:r w:rsidRPr="000C16E5">
        <w:rPr>
          <w:rFonts w:cs="Arial"/>
          <w:color w:val="00132B"/>
          <w:spacing w:val="-4"/>
        </w:rPr>
        <w:t xml:space="preserve"> </w:t>
      </w:r>
      <w:r w:rsidRPr="000C16E5">
        <w:rPr>
          <w:rFonts w:cs="Arial"/>
          <w:color w:val="00132B"/>
        </w:rPr>
        <w:t>activities,</w:t>
      </w:r>
      <w:r w:rsidRPr="000C16E5">
        <w:rPr>
          <w:rFonts w:cs="Arial"/>
          <w:color w:val="00132B"/>
          <w:spacing w:val="-4"/>
        </w:rPr>
        <w:t xml:space="preserve"> </w:t>
      </w:r>
      <w:r w:rsidRPr="000C16E5">
        <w:rPr>
          <w:rFonts w:cs="Arial"/>
          <w:color w:val="00132B"/>
        </w:rPr>
        <w:t>including</w:t>
      </w:r>
      <w:r w:rsidRPr="000C16E5">
        <w:rPr>
          <w:rFonts w:cs="Arial"/>
          <w:color w:val="00132B"/>
          <w:spacing w:val="-4"/>
        </w:rPr>
        <w:t xml:space="preserve"> </w:t>
      </w:r>
      <w:r w:rsidRPr="000C16E5">
        <w:rPr>
          <w:rFonts w:cs="Arial"/>
          <w:color w:val="00132B"/>
        </w:rPr>
        <w:t>camps</w:t>
      </w:r>
      <w:r w:rsidRPr="000C16E5">
        <w:rPr>
          <w:rFonts w:cs="Arial"/>
          <w:color w:val="00132B"/>
          <w:spacing w:val="-4"/>
        </w:rPr>
        <w:t xml:space="preserve"> </w:t>
      </w:r>
      <w:r w:rsidRPr="000C16E5">
        <w:rPr>
          <w:rFonts w:cs="Arial"/>
          <w:color w:val="00132B"/>
        </w:rPr>
        <w:t>and</w:t>
      </w:r>
      <w:r w:rsidRPr="000C16E5">
        <w:rPr>
          <w:rFonts w:cs="Arial"/>
          <w:color w:val="00132B"/>
          <w:spacing w:val="-3"/>
        </w:rPr>
        <w:t xml:space="preserve"> </w:t>
      </w:r>
      <w:r w:rsidRPr="000C16E5">
        <w:rPr>
          <w:rFonts w:cs="Arial"/>
          <w:color w:val="00132B"/>
          <w:spacing w:val="-2"/>
        </w:rPr>
        <w:t>excursions.</w:t>
      </w:r>
    </w:p>
    <w:p w14:paraId="7531251B" w14:textId="77777777" w:rsidR="009854C1" w:rsidRPr="000C16E5" w:rsidRDefault="009854C1" w:rsidP="009854C1">
      <w:pPr>
        <w:pStyle w:val="BodyText"/>
        <w:spacing w:before="20"/>
        <w:ind w:left="0" w:firstLine="0"/>
        <w:rPr>
          <w:rFonts w:cs="Arial"/>
        </w:rPr>
      </w:pPr>
    </w:p>
    <w:p w14:paraId="79696A93" w14:textId="77777777" w:rsidR="009854C1" w:rsidRPr="000C16E5" w:rsidRDefault="009854C1" w:rsidP="009854C1">
      <w:pPr>
        <w:pStyle w:val="Heading2"/>
        <w:rPr>
          <w:rFonts w:ascii="Arial Narrow" w:hAnsi="Arial Narrow" w:cs="Arial"/>
          <w:b/>
          <w:bCs/>
          <w:sz w:val="22"/>
          <w:szCs w:val="22"/>
        </w:rPr>
      </w:pPr>
      <w:r w:rsidRPr="000C16E5">
        <w:rPr>
          <w:rFonts w:ascii="Arial Narrow" w:hAnsi="Arial Narrow" w:cs="Arial"/>
          <w:b/>
          <w:bCs/>
          <w:color w:val="00304F"/>
          <w:spacing w:val="-2"/>
          <w:sz w:val="22"/>
          <w:szCs w:val="22"/>
        </w:rPr>
        <w:t>Contents</w:t>
      </w:r>
    </w:p>
    <w:p w14:paraId="5C2A8DA6" w14:textId="77777777" w:rsidR="009854C1" w:rsidRPr="000C16E5" w:rsidRDefault="009854C1" w:rsidP="009854C1">
      <w:pPr>
        <w:pStyle w:val="ListParagraph"/>
        <w:numPr>
          <w:ilvl w:val="0"/>
          <w:numId w:val="3"/>
        </w:numPr>
        <w:tabs>
          <w:tab w:val="left" w:pos="1134"/>
        </w:tabs>
        <w:spacing w:before="31"/>
        <w:ind w:hanging="283"/>
        <w:contextualSpacing w:val="0"/>
        <w:rPr>
          <w:rFonts w:cs="Arial"/>
        </w:rPr>
      </w:pPr>
      <w:r w:rsidRPr="000C16E5">
        <w:rPr>
          <w:rFonts w:cs="Arial"/>
          <w:color w:val="00132B"/>
        </w:rPr>
        <w:t>School</w:t>
      </w:r>
      <w:r w:rsidRPr="000C16E5">
        <w:rPr>
          <w:rFonts w:cs="Arial"/>
          <w:color w:val="00132B"/>
          <w:spacing w:val="-4"/>
        </w:rPr>
        <w:t xml:space="preserve"> </w:t>
      </w:r>
      <w:proofErr w:type="gramStart"/>
      <w:r w:rsidRPr="000C16E5">
        <w:rPr>
          <w:rFonts w:cs="Arial"/>
          <w:color w:val="00132B"/>
          <w:spacing w:val="-2"/>
        </w:rPr>
        <w:t>profile</w:t>
      </w:r>
      <w:proofErr w:type="gramEnd"/>
    </w:p>
    <w:p w14:paraId="67890A12" w14:textId="77777777" w:rsidR="009854C1" w:rsidRPr="000C16E5" w:rsidRDefault="009854C1" w:rsidP="009854C1">
      <w:pPr>
        <w:pStyle w:val="ListParagraph"/>
        <w:numPr>
          <w:ilvl w:val="0"/>
          <w:numId w:val="3"/>
        </w:numPr>
        <w:tabs>
          <w:tab w:val="left" w:pos="1134"/>
        </w:tabs>
        <w:spacing w:before="47"/>
        <w:ind w:hanging="283"/>
        <w:contextualSpacing w:val="0"/>
        <w:rPr>
          <w:rFonts w:cs="Arial"/>
        </w:rPr>
      </w:pPr>
      <w:r w:rsidRPr="000C16E5">
        <w:rPr>
          <w:rFonts w:cs="Arial"/>
          <w:color w:val="00132B"/>
        </w:rPr>
        <w:t>School</w:t>
      </w:r>
      <w:r w:rsidRPr="000C16E5">
        <w:rPr>
          <w:rFonts w:cs="Arial"/>
          <w:color w:val="00132B"/>
          <w:spacing w:val="-7"/>
        </w:rPr>
        <w:t xml:space="preserve"> </w:t>
      </w:r>
      <w:r w:rsidRPr="000C16E5">
        <w:rPr>
          <w:rFonts w:cs="Arial"/>
          <w:color w:val="00132B"/>
        </w:rPr>
        <w:t>values,</w:t>
      </w:r>
      <w:r w:rsidRPr="000C16E5">
        <w:rPr>
          <w:rFonts w:cs="Arial"/>
          <w:color w:val="00132B"/>
          <w:spacing w:val="-7"/>
        </w:rPr>
        <w:t xml:space="preserve"> </w:t>
      </w:r>
      <w:r w:rsidRPr="000C16E5">
        <w:rPr>
          <w:rFonts w:cs="Arial"/>
          <w:color w:val="00132B"/>
        </w:rPr>
        <w:t>philosophy</w:t>
      </w:r>
      <w:r w:rsidRPr="000C16E5">
        <w:rPr>
          <w:rFonts w:cs="Arial"/>
          <w:color w:val="00132B"/>
          <w:spacing w:val="-7"/>
        </w:rPr>
        <w:t xml:space="preserve"> </w:t>
      </w:r>
      <w:r w:rsidRPr="000C16E5">
        <w:rPr>
          <w:rFonts w:cs="Arial"/>
          <w:color w:val="00132B"/>
        </w:rPr>
        <w:t>and</w:t>
      </w:r>
      <w:r w:rsidRPr="000C16E5">
        <w:rPr>
          <w:rFonts w:cs="Arial"/>
          <w:color w:val="00132B"/>
          <w:spacing w:val="-6"/>
        </w:rPr>
        <w:t xml:space="preserve"> </w:t>
      </w:r>
      <w:r w:rsidRPr="000C16E5">
        <w:rPr>
          <w:rFonts w:cs="Arial"/>
          <w:color w:val="00132B"/>
          <w:spacing w:val="-2"/>
        </w:rPr>
        <w:t>vision</w:t>
      </w:r>
    </w:p>
    <w:p w14:paraId="0F543C8B" w14:textId="77777777" w:rsidR="009854C1" w:rsidRPr="000363EC" w:rsidRDefault="009854C1" w:rsidP="009854C1">
      <w:pPr>
        <w:pStyle w:val="ListParagraph"/>
        <w:numPr>
          <w:ilvl w:val="0"/>
          <w:numId w:val="3"/>
        </w:numPr>
        <w:tabs>
          <w:tab w:val="left" w:pos="1133"/>
        </w:tabs>
        <w:spacing w:before="48"/>
        <w:ind w:left="1133" w:hanging="282"/>
        <w:contextualSpacing w:val="0"/>
        <w:rPr>
          <w:rFonts w:cs="Arial"/>
        </w:rPr>
      </w:pPr>
      <w:r w:rsidRPr="000C16E5">
        <w:rPr>
          <w:rFonts w:cs="Arial"/>
          <w:color w:val="00132B"/>
        </w:rPr>
        <w:t>Wellbeing</w:t>
      </w:r>
      <w:r w:rsidRPr="000C16E5">
        <w:rPr>
          <w:rFonts w:cs="Arial"/>
          <w:color w:val="00132B"/>
          <w:spacing w:val="-9"/>
        </w:rPr>
        <w:t xml:space="preserve"> </w:t>
      </w:r>
      <w:r w:rsidRPr="000C16E5">
        <w:rPr>
          <w:rFonts w:cs="Arial"/>
          <w:color w:val="00132B"/>
        </w:rPr>
        <w:t>and</w:t>
      </w:r>
      <w:r w:rsidRPr="000C16E5">
        <w:rPr>
          <w:rFonts w:cs="Arial"/>
          <w:color w:val="00132B"/>
          <w:spacing w:val="-8"/>
        </w:rPr>
        <w:t xml:space="preserve"> </w:t>
      </w:r>
      <w:r w:rsidRPr="000C16E5">
        <w:rPr>
          <w:rFonts w:cs="Arial"/>
          <w:color w:val="00132B"/>
        </w:rPr>
        <w:t>engagement</w:t>
      </w:r>
      <w:r w:rsidRPr="000C16E5">
        <w:rPr>
          <w:rFonts w:cs="Arial"/>
          <w:color w:val="00132B"/>
          <w:spacing w:val="-8"/>
        </w:rPr>
        <w:t xml:space="preserve"> </w:t>
      </w:r>
      <w:r w:rsidRPr="000C16E5">
        <w:rPr>
          <w:rFonts w:cs="Arial"/>
          <w:color w:val="00132B"/>
          <w:spacing w:val="-2"/>
        </w:rPr>
        <w:t>strategies</w:t>
      </w:r>
    </w:p>
    <w:p w14:paraId="2DA35878" w14:textId="77777777" w:rsidR="009854C1" w:rsidRPr="000C16E5" w:rsidRDefault="009854C1" w:rsidP="009854C1">
      <w:pPr>
        <w:pStyle w:val="ListParagraph"/>
        <w:numPr>
          <w:ilvl w:val="0"/>
          <w:numId w:val="3"/>
        </w:numPr>
        <w:tabs>
          <w:tab w:val="left" w:pos="1134"/>
        </w:tabs>
        <w:spacing w:before="48"/>
        <w:ind w:hanging="283"/>
        <w:contextualSpacing w:val="0"/>
        <w:rPr>
          <w:rFonts w:cs="Arial"/>
        </w:rPr>
      </w:pPr>
      <w:r w:rsidRPr="000C16E5">
        <w:rPr>
          <w:rFonts w:cs="Arial"/>
          <w:color w:val="00132B"/>
        </w:rPr>
        <w:t>Identifying</w:t>
      </w:r>
      <w:r w:rsidRPr="000C16E5">
        <w:rPr>
          <w:rFonts w:cs="Arial"/>
          <w:color w:val="00132B"/>
          <w:spacing w:val="-5"/>
        </w:rPr>
        <w:t xml:space="preserve"> </w:t>
      </w:r>
      <w:r w:rsidRPr="000C16E5">
        <w:rPr>
          <w:rFonts w:cs="Arial"/>
          <w:color w:val="00132B"/>
        </w:rPr>
        <w:t>students</w:t>
      </w:r>
      <w:r w:rsidRPr="000C16E5">
        <w:rPr>
          <w:rFonts w:cs="Arial"/>
          <w:color w:val="00132B"/>
          <w:spacing w:val="-4"/>
        </w:rPr>
        <w:t xml:space="preserve"> </w:t>
      </w:r>
      <w:r w:rsidRPr="000C16E5">
        <w:rPr>
          <w:rFonts w:cs="Arial"/>
          <w:color w:val="00132B"/>
        </w:rPr>
        <w:t>in</w:t>
      </w:r>
      <w:r w:rsidRPr="000C16E5">
        <w:rPr>
          <w:rFonts w:cs="Arial"/>
          <w:color w:val="00132B"/>
          <w:spacing w:val="-5"/>
        </w:rPr>
        <w:t xml:space="preserve"> </w:t>
      </w:r>
      <w:r w:rsidRPr="000C16E5">
        <w:rPr>
          <w:rFonts w:cs="Arial"/>
          <w:color w:val="00132B"/>
        </w:rPr>
        <w:t>need</w:t>
      </w:r>
      <w:r w:rsidRPr="000C16E5">
        <w:rPr>
          <w:rFonts w:cs="Arial"/>
          <w:color w:val="00132B"/>
          <w:spacing w:val="-4"/>
        </w:rPr>
        <w:t xml:space="preserve"> </w:t>
      </w:r>
      <w:r w:rsidRPr="000C16E5">
        <w:rPr>
          <w:rFonts w:cs="Arial"/>
          <w:color w:val="00132B"/>
        </w:rPr>
        <w:t>of</w:t>
      </w:r>
      <w:r w:rsidRPr="000C16E5">
        <w:rPr>
          <w:rFonts w:cs="Arial"/>
          <w:color w:val="00132B"/>
          <w:spacing w:val="-4"/>
        </w:rPr>
        <w:t xml:space="preserve"> </w:t>
      </w:r>
      <w:r w:rsidRPr="000C16E5">
        <w:rPr>
          <w:rFonts w:cs="Arial"/>
          <w:color w:val="00132B"/>
          <w:spacing w:val="-2"/>
        </w:rPr>
        <w:t>support</w:t>
      </w:r>
    </w:p>
    <w:p w14:paraId="6E85C15E" w14:textId="77777777" w:rsidR="009854C1" w:rsidRPr="000C16E5" w:rsidRDefault="009854C1" w:rsidP="009854C1">
      <w:pPr>
        <w:pStyle w:val="ListParagraph"/>
        <w:numPr>
          <w:ilvl w:val="0"/>
          <w:numId w:val="3"/>
        </w:numPr>
        <w:tabs>
          <w:tab w:val="left" w:pos="1133"/>
        </w:tabs>
        <w:spacing w:before="47"/>
        <w:ind w:left="1133" w:hanging="282"/>
        <w:contextualSpacing w:val="0"/>
        <w:rPr>
          <w:rFonts w:cs="Arial"/>
        </w:rPr>
      </w:pPr>
      <w:r w:rsidRPr="000C16E5">
        <w:rPr>
          <w:rFonts w:cs="Arial"/>
          <w:color w:val="00132B"/>
        </w:rPr>
        <w:t>Student</w:t>
      </w:r>
      <w:r w:rsidRPr="000C16E5">
        <w:rPr>
          <w:rFonts w:cs="Arial"/>
          <w:color w:val="00132B"/>
          <w:spacing w:val="-5"/>
        </w:rPr>
        <w:t xml:space="preserve"> </w:t>
      </w:r>
      <w:r w:rsidRPr="000C16E5">
        <w:rPr>
          <w:rFonts w:cs="Arial"/>
          <w:color w:val="00132B"/>
        </w:rPr>
        <w:t>rights</w:t>
      </w:r>
      <w:r w:rsidRPr="000C16E5">
        <w:rPr>
          <w:rFonts w:cs="Arial"/>
          <w:color w:val="00132B"/>
          <w:spacing w:val="-5"/>
        </w:rPr>
        <w:t xml:space="preserve"> </w:t>
      </w:r>
      <w:r w:rsidRPr="000C16E5">
        <w:rPr>
          <w:rFonts w:cs="Arial"/>
          <w:color w:val="00132B"/>
        </w:rPr>
        <w:t>and</w:t>
      </w:r>
      <w:r w:rsidRPr="000C16E5">
        <w:rPr>
          <w:rFonts w:cs="Arial"/>
          <w:color w:val="00132B"/>
          <w:spacing w:val="-5"/>
        </w:rPr>
        <w:t xml:space="preserve"> </w:t>
      </w:r>
      <w:r w:rsidRPr="000C16E5">
        <w:rPr>
          <w:rFonts w:cs="Arial"/>
          <w:color w:val="00132B"/>
          <w:spacing w:val="-2"/>
        </w:rPr>
        <w:t>responsibilities</w:t>
      </w:r>
    </w:p>
    <w:p w14:paraId="1C5821D2" w14:textId="77777777" w:rsidR="009854C1" w:rsidRPr="000C16E5" w:rsidRDefault="009854C1" w:rsidP="009854C1">
      <w:pPr>
        <w:pStyle w:val="ListParagraph"/>
        <w:numPr>
          <w:ilvl w:val="0"/>
          <w:numId w:val="3"/>
        </w:numPr>
        <w:tabs>
          <w:tab w:val="left" w:pos="1133"/>
        </w:tabs>
        <w:spacing w:before="48"/>
        <w:ind w:left="1133" w:hanging="282"/>
        <w:contextualSpacing w:val="0"/>
        <w:rPr>
          <w:rFonts w:cs="Arial"/>
        </w:rPr>
      </w:pPr>
      <w:r w:rsidRPr="000C16E5">
        <w:rPr>
          <w:rFonts w:cs="Arial"/>
          <w:color w:val="00132B"/>
        </w:rPr>
        <w:t>Student</w:t>
      </w:r>
      <w:r w:rsidRPr="000C16E5">
        <w:rPr>
          <w:rFonts w:cs="Arial"/>
          <w:color w:val="00132B"/>
          <w:spacing w:val="-9"/>
        </w:rPr>
        <w:t xml:space="preserve"> </w:t>
      </w:r>
      <w:proofErr w:type="spellStart"/>
      <w:r w:rsidRPr="000C16E5">
        <w:rPr>
          <w:rFonts w:cs="Arial"/>
          <w:color w:val="00132B"/>
        </w:rPr>
        <w:t>behavioural</w:t>
      </w:r>
      <w:proofErr w:type="spellEnd"/>
      <w:r w:rsidRPr="000C16E5">
        <w:rPr>
          <w:rFonts w:cs="Arial"/>
          <w:color w:val="00132B"/>
          <w:spacing w:val="-8"/>
        </w:rPr>
        <w:t xml:space="preserve"> </w:t>
      </w:r>
      <w:r w:rsidRPr="000C16E5">
        <w:rPr>
          <w:rFonts w:cs="Arial"/>
          <w:color w:val="00132B"/>
        </w:rPr>
        <w:t>expectations</w:t>
      </w:r>
      <w:r w:rsidRPr="000C16E5">
        <w:rPr>
          <w:rFonts w:cs="Arial"/>
          <w:color w:val="00132B"/>
          <w:spacing w:val="-8"/>
        </w:rPr>
        <w:t xml:space="preserve"> </w:t>
      </w:r>
      <w:r w:rsidRPr="000C16E5">
        <w:rPr>
          <w:rFonts w:cs="Arial"/>
          <w:color w:val="00132B"/>
        </w:rPr>
        <w:t>and</w:t>
      </w:r>
      <w:r w:rsidRPr="000C16E5">
        <w:rPr>
          <w:rFonts w:cs="Arial"/>
          <w:color w:val="00132B"/>
          <w:spacing w:val="-8"/>
        </w:rPr>
        <w:t xml:space="preserve"> </w:t>
      </w:r>
      <w:r w:rsidRPr="000C16E5">
        <w:rPr>
          <w:rFonts w:cs="Arial"/>
          <w:color w:val="00132B"/>
          <w:spacing w:val="-2"/>
        </w:rPr>
        <w:t>management</w:t>
      </w:r>
    </w:p>
    <w:p w14:paraId="7C1633B3" w14:textId="77777777" w:rsidR="009854C1" w:rsidRPr="000C16E5" w:rsidRDefault="009854C1" w:rsidP="009854C1">
      <w:pPr>
        <w:pStyle w:val="ListParagraph"/>
        <w:numPr>
          <w:ilvl w:val="0"/>
          <w:numId w:val="3"/>
        </w:numPr>
        <w:tabs>
          <w:tab w:val="left" w:pos="1133"/>
        </w:tabs>
        <w:spacing w:before="47"/>
        <w:ind w:left="1133" w:hanging="282"/>
        <w:contextualSpacing w:val="0"/>
        <w:rPr>
          <w:rFonts w:cs="Arial"/>
        </w:rPr>
      </w:pPr>
      <w:r w:rsidRPr="000C16E5">
        <w:rPr>
          <w:rFonts w:cs="Arial"/>
          <w:color w:val="00132B"/>
        </w:rPr>
        <w:t>Engaging</w:t>
      </w:r>
      <w:r w:rsidRPr="000C16E5">
        <w:rPr>
          <w:rFonts w:cs="Arial"/>
          <w:color w:val="00132B"/>
          <w:spacing w:val="-6"/>
        </w:rPr>
        <w:t xml:space="preserve"> </w:t>
      </w:r>
      <w:r w:rsidRPr="000C16E5">
        <w:rPr>
          <w:rFonts w:cs="Arial"/>
          <w:color w:val="00132B"/>
        </w:rPr>
        <w:t>with</w:t>
      </w:r>
      <w:r w:rsidRPr="000C16E5">
        <w:rPr>
          <w:rFonts w:cs="Arial"/>
          <w:color w:val="00132B"/>
          <w:spacing w:val="-6"/>
        </w:rPr>
        <w:t xml:space="preserve"> </w:t>
      </w:r>
      <w:r w:rsidRPr="000C16E5">
        <w:rPr>
          <w:rFonts w:cs="Arial"/>
          <w:color w:val="00132B"/>
          <w:spacing w:val="-2"/>
        </w:rPr>
        <w:t>families</w:t>
      </w:r>
    </w:p>
    <w:p w14:paraId="7ACA65FD" w14:textId="77777777" w:rsidR="009854C1" w:rsidRPr="000C16E5" w:rsidRDefault="009854C1" w:rsidP="009854C1">
      <w:pPr>
        <w:pStyle w:val="ListParagraph"/>
        <w:numPr>
          <w:ilvl w:val="0"/>
          <w:numId w:val="3"/>
        </w:numPr>
        <w:tabs>
          <w:tab w:val="left" w:pos="1134"/>
        </w:tabs>
        <w:spacing w:before="48"/>
        <w:ind w:hanging="283"/>
        <w:contextualSpacing w:val="0"/>
        <w:rPr>
          <w:rFonts w:cs="Arial"/>
        </w:rPr>
      </w:pPr>
      <w:r w:rsidRPr="000C16E5">
        <w:rPr>
          <w:rFonts w:cs="Arial"/>
          <w:color w:val="00132B"/>
          <w:spacing w:val="-2"/>
        </w:rPr>
        <w:t>Evaluation</w:t>
      </w:r>
    </w:p>
    <w:p w14:paraId="3D86E51C" w14:textId="77777777" w:rsidR="009854C1" w:rsidRPr="000C16E5" w:rsidRDefault="009854C1" w:rsidP="009854C1">
      <w:pPr>
        <w:pStyle w:val="Heading2"/>
        <w:rPr>
          <w:rFonts w:ascii="Arial Narrow" w:hAnsi="Arial Narrow" w:cs="Arial"/>
          <w:b/>
          <w:bCs/>
          <w:sz w:val="22"/>
          <w:szCs w:val="22"/>
        </w:rPr>
      </w:pPr>
      <w:r w:rsidRPr="000C16E5">
        <w:rPr>
          <w:rFonts w:ascii="Arial Narrow" w:hAnsi="Arial Narrow" w:cs="Arial"/>
          <w:b/>
          <w:bCs/>
          <w:color w:val="00304F"/>
          <w:spacing w:val="-2"/>
          <w:sz w:val="22"/>
          <w:szCs w:val="22"/>
        </w:rPr>
        <w:t>Policy</w:t>
      </w:r>
    </w:p>
    <w:p w14:paraId="7B102674" w14:textId="77777777" w:rsidR="009854C1" w:rsidRPr="000C6CA5" w:rsidRDefault="009854C1" w:rsidP="009854C1">
      <w:pPr>
        <w:pStyle w:val="Heading3"/>
        <w:numPr>
          <w:ilvl w:val="0"/>
          <w:numId w:val="2"/>
        </w:numPr>
        <w:tabs>
          <w:tab w:val="left" w:pos="476"/>
        </w:tabs>
        <w:spacing w:before="31"/>
        <w:ind w:left="476" w:hanging="192"/>
        <w:rPr>
          <w:rFonts w:cs="Arial"/>
          <w:b/>
          <w:bCs/>
          <w:color w:val="00132B"/>
          <w:sz w:val="22"/>
          <w:szCs w:val="22"/>
        </w:rPr>
      </w:pPr>
      <w:r w:rsidRPr="000C6CA5">
        <w:rPr>
          <w:rFonts w:cs="Arial"/>
          <w:b/>
          <w:bCs/>
          <w:color w:val="00132B"/>
          <w:sz w:val="22"/>
          <w:szCs w:val="22"/>
        </w:rPr>
        <w:t>School</w:t>
      </w:r>
      <w:r w:rsidRPr="000C6CA5">
        <w:rPr>
          <w:rFonts w:cs="Arial"/>
          <w:b/>
          <w:bCs/>
          <w:color w:val="00132B"/>
          <w:spacing w:val="-1"/>
          <w:sz w:val="22"/>
          <w:szCs w:val="22"/>
        </w:rPr>
        <w:t xml:space="preserve"> </w:t>
      </w:r>
      <w:proofErr w:type="gramStart"/>
      <w:r w:rsidRPr="000C6CA5">
        <w:rPr>
          <w:rFonts w:cs="Arial"/>
          <w:b/>
          <w:bCs/>
          <w:color w:val="00132B"/>
          <w:spacing w:val="-2"/>
          <w:sz w:val="22"/>
          <w:szCs w:val="22"/>
        </w:rPr>
        <w:t>profile</w:t>
      </w:r>
      <w:proofErr w:type="gramEnd"/>
    </w:p>
    <w:p w14:paraId="35A034B1" w14:textId="1CE06E8D" w:rsidR="009854C1" w:rsidRPr="000C16E5" w:rsidRDefault="009854C1" w:rsidP="009854C1">
      <w:pPr>
        <w:pStyle w:val="BodyText"/>
        <w:shd w:val="clear" w:color="auto" w:fill="FFFFFF"/>
        <w:spacing w:line="276" w:lineRule="auto"/>
        <w:ind w:left="567" w:firstLine="0"/>
        <w:rPr>
          <w:rFonts w:cs="Arial"/>
        </w:rPr>
      </w:pPr>
      <w:r w:rsidRPr="000C16E5">
        <w:rPr>
          <w:rFonts w:cs="Arial"/>
        </w:rPr>
        <w:t xml:space="preserve">South Yarra Primary School is one of the oldest continuously operating Primary Schools in Victoria. It was established on its present site in 1854, five </w:t>
      </w:r>
      <w:proofErr w:type="spellStart"/>
      <w:r w:rsidRPr="000C16E5">
        <w:rPr>
          <w:rFonts w:cs="Arial"/>
        </w:rPr>
        <w:t>kilometres</w:t>
      </w:r>
      <w:proofErr w:type="spellEnd"/>
      <w:r w:rsidRPr="000C16E5">
        <w:rPr>
          <w:rFonts w:cs="Arial"/>
        </w:rPr>
        <w:t xml:space="preserve"> from Melbourne. The school opens onto </w:t>
      </w:r>
      <w:proofErr w:type="spellStart"/>
      <w:r w:rsidRPr="000C16E5">
        <w:rPr>
          <w:rFonts w:cs="Arial"/>
        </w:rPr>
        <w:t>Fawkner</w:t>
      </w:r>
      <w:proofErr w:type="spellEnd"/>
      <w:r w:rsidRPr="000C16E5">
        <w:rPr>
          <w:rFonts w:cs="Arial"/>
        </w:rPr>
        <w:t xml:space="preserve"> Park and is one of the few schools within the City of Melbourne. It is known as the "School on the Park</w:t>
      </w:r>
      <w:r w:rsidRPr="000C6CA5">
        <w:rPr>
          <w:rFonts w:cs="Arial"/>
        </w:rPr>
        <w:t>". In 202</w:t>
      </w:r>
      <w:r w:rsidR="0062567D" w:rsidRPr="000C6CA5">
        <w:rPr>
          <w:rFonts w:cs="Arial"/>
        </w:rPr>
        <w:t>4</w:t>
      </w:r>
      <w:r w:rsidRPr="000C6CA5">
        <w:rPr>
          <w:rFonts w:cs="Arial"/>
        </w:rPr>
        <w:t>, the</w:t>
      </w:r>
      <w:r w:rsidRPr="000C16E5">
        <w:rPr>
          <w:rFonts w:cs="Arial"/>
        </w:rPr>
        <w:t xml:space="preserve"> school celebrated 170 years of operation. </w:t>
      </w:r>
    </w:p>
    <w:p w14:paraId="5E122A37" w14:textId="70823AE9" w:rsidR="009854C1" w:rsidRDefault="009854C1" w:rsidP="0062567D">
      <w:pPr>
        <w:pStyle w:val="ListParagraph"/>
        <w:shd w:val="clear" w:color="auto" w:fill="FFFFFF"/>
        <w:spacing w:line="276" w:lineRule="auto"/>
        <w:ind w:left="567"/>
        <w:rPr>
          <w:rFonts w:cs="Arial"/>
          <w:noProof/>
        </w:rPr>
      </w:pPr>
      <w:r w:rsidRPr="000C16E5">
        <w:rPr>
          <w:rFonts w:cs="Arial"/>
          <w:noProof/>
        </w:rPr>
        <w:t xml:space="preserve">South Yarra Primary School is committed to excellence across the entire curriculum. The explicit teaching and learning program has a focus on literacy and numeracy and offers differentiated instruction that enables all students to achieve. The school is intentionally structured to maximise learning opportunities for our population of children from </w:t>
      </w:r>
      <w:r w:rsidR="0062567D" w:rsidRPr="000C6CA5">
        <w:rPr>
          <w:rFonts w:cs="Arial"/>
          <w:noProof/>
        </w:rPr>
        <w:t>diverse</w:t>
      </w:r>
      <w:r w:rsidRPr="000C16E5">
        <w:rPr>
          <w:rFonts w:cs="Arial"/>
          <w:noProof/>
        </w:rPr>
        <w:t xml:space="preserve"> backgrounds. The school provides a </w:t>
      </w:r>
      <w:r w:rsidR="0062567D">
        <w:rPr>
          <w:rFonts w:cs="Arial"/>
          <w:noProof/>
        </w:rPr>
        <w:t xml:space="preserve">wide variety </w:t>
      </w:r>
      <w:r w:rsidRPr="000C16E5">
        <w:rPr>
          <w:rFonts w:cs="Arial"/>
          <w:noProof/>
        </w:rPr>
        <w:t>of extra curricular programs.</w:t>
      </w:r>
    </w:p>
    <w:p w14:paraId="7AC76401" w14:textId="77777777" w:rsidR="000C6CA5" w:rsidRDefault="009854C1" w:rsidP="0062567D">
      <w:pPr>
        <w:pStyle w:val="ListParagraph"/>
        <w:shd w:val="clear" w:color="auto" w:fill="FFFFFF"/>
        <w:spacing w:line="276" w:lineRule="auto"/>
        <w:ind w:left="567"/>
        <w:rPr>
          <w:rFonts w:cs="Arial"/>
          <w:noProof/>
        </w:rPr>
      </w:pPr>
      <w:r w:rsidRPr="000C16E5">
        <w:rPr>
          <w:rFonts w:cs="Arial"/>
          <w:noProof/>
        </w:rPr>
        <w:lastRenderedPageBreak/>
        <w:t xml:space="preserve">Our school operates under a strong set of values that are supported by our community. Student Wellbeing is a high priority and intervention is available for all students who require it. A strong partnership exists between community and school </w:t>
      </w:r>
    </w:p>
    <w:p w14:paraId="79EA577E" w14:textId="36808C1D" w:rsidR="009854C1" w:rsidRPr="000C16E5" w:rsidRDefault="009854C1" w:rsidP="0062567D">
      <w:pPr>
        <w:pStyle w:val="ListParagraph"/>
        <w:shd w:val="clear" w:color="auto" w:fill="FFFFFF"/>
        <w:spacing w:line="276" w:lineRule="auto"/>
        <w:ind w:left="567"/>
        <w:rPr>
          <w:rFonts w:cs="Arial"/>
        </w:rPr>
      </w:pPr>
      <w:r w:rsidRPr="000C16E5">
        <w:rPr>
          <w:rFonts w:cs="Arial"/>
          <w:noProof/>
        </w:rPr>
        <w:t>where the teaching and learning team are highly valued. All 463+ students feel a strong sense of belonging and enjoy their learning at school. The promotion of student leadership is a feature across all year levels. The leadership and teaching team are committed to high quality educational outcomes for our students. Further</w:t>
      </w:r>
      <w:r w:rsidR="00062AA2">
        <w:rPr>
          <w:rFonts w:cs="Arial"/>
          <w:noProof/>
        </w:rPr>
        <w:t xml:space="preserve"> </w:t>
      </w:r>
      <w:r w:rsidR="000C6CA5" w:rsidRPr="000C16E5">
        <w:rPr>
          <w:rFonts w:cs="Arial"/>
          <w:color w:val="00132B"/>
        </w:rPr>
        <w:t>information</w:t>
      </w:r>
      <w:r w:rsidRPr="000C16E5">
        <w:rPr>
          <w:rFonts w:cs="Arial"/>
          <w:color w:val="00132B"/>
          <w:spacing w:val="-3"/>
        </w:rPr>
        <w:t xml:space="preserve"> </w:t>
      </w:r>
      <w:r w:rsidRPr="000C16E5">
        <w:rPr>
          <w:rFonts w:cs="Arial"/>
          <w:color w:val="00132B"/>
        </w:rPr>
        <w:t>about</w:t>
      </w:r>
      <w:r w:rsidRPr="000C16E5">
        <w:rPr>
          <w:rFonts w:cs="Arial"/>
          <w:color w:val="00132B"/>
          <w:spacing w:val="-3"/>
        </w:rPr>
        <w:t xml:space="preserve"> </w:t>
      </w:r>
      <w:r w:rsidRPr="000C16E5">
        <w:rPr>
          <w:rFonts w:cs="Arial"/>
          <w:color w:val="00132B"/>
        </w:rPr>
        <w:t>the</w:t>
      </w:r>
      <w:r w:rsidRPr="000C16E5">
        <w:rPr>
          <w:rFonts w:cs="Arial"/>
          <w:color w:val="00132B"/>
          <w:spacing w:val="-3"/>
        </w:rPr>
        <w:t xml:space="preserve"> </w:t>
      </w:r>
      <w:r w:rsidRPr="000C16E5">
        <w:rPr>
          <w:rFonts w:cs="Arial"/>
          <w:color w:val="00132B"/>
        </w:rPr>
        <w:t>school</w:t>
      </w:r>
      <w:r w:rsidRPr="000C16E5">
        <w:rPr>
          <w:rFonts w:cs="Arial"/>
          <w:color w:val="00132B"/>
          <w:spacing w:val="-3"/>
        </w:rPr>
        <w:t xml:space="preserve"> </w:t>
      </w:r>
      <w:r w:rsidRPr="000C16E5">
        <w:rPr>
          <w:rFonts w:cs="Arial"/>
          <w:color w:val="00132B"/>
        </w:rPr>
        <w:t>profile</w:t>
      </w:r>
      <w:r w:rsidRPr="000C16E5">
        <w:rPr>
          <w:rFonts w:cs="Arial"/>
          <w:color w:val="00132B"/>
          <w:spacing w:val="-3"/>
        </w:rPr>
        <w:t xml:space="preserve"> </w:t>
      </w:r>
      <w:r w:rsidRPr="000C16E5">
        <w:rPr>
          <w:rFonts w:cs="Arial"/>
          <w:color w:val="00132B"/>
        </w:rPr>
        <w:t>can</w:t>
      </w:r>
      <w:r w:rsidRPr="000C16E5">
        <w:rPr>
          <w:rFonts w:cs="Arial"/>
          <w:color w:val="00132B"/>
          <w:spacing w:val="-3"/>
        </w:rPr>
        <w:t xml:space="preserve"> </w:t>
      </w:r>
      <w:r w:rsidRPr="000C16E5">
        <w:rPr>
          <w:rFonts w:cs="Arial"/>
          <w:color w:val="00132B"/>
        </w:rPr>
        <w:t>be</w:t>
      </w:r>
      <w:r w:rsidRPr="000C16E5">
        <w:rPr>
          <w:rFonts w:cs="Arial"/>
          <w:color w:val="00132B"/>
          <w:spacing w:val="-3"/>
        </w:rPr>
        <w:t xml:space="preserve"> </w:t>
      </w:r>
      <w:r w:rsidRPr="000C16E5">
        <w:rPr>
          <w:rFonts w:cs="Arial"/>
          <w:color w:val="00132B"/>
        </w:rPr>
        <w:t>accessed</w:t>
      </w:r>
      <w:r w:rsidRPr="000C16E5">
        <w:rPr>
          <w:rFonts w:cs="Arial"/>
          <w:color w:val="00132B"/>
          <w:spacing w:val="-3"/>
        </w:rPr>
        <w:t xml:space="preserve"> </w:t>
      </w:r>
      <w:r w:rsidRPr="000C16E5">
        <w:rPr>
          <w:rFonts w:cs="Arial"/>
          <w:color w:val="00132B"/>
        </w:rPr>
        <w:t>on</w:t>
      </w:r>
      <w:r w:rsidRPr="000C16E5">
        <w:rPr>
          <w:rFonts w:cs="Arial"/>
          <w:color w:val="00132B"/>
          <w:spacing w:val="-3"/>
        </w:rPr>
        <w:t xml:space="preserve"> </w:t>
      </w:r>
      <w:r w:rsidRPr="000C16E5">
        <w:rPr>
          <w:rFonts w:cs="Arial"/>
          <w:color w:val="00132B"/>
        </w:rPr>
        <w:t>the</w:t>
      </w:r>
      <w:r w:rsidRPr="000C16E5">
        <w:rPr>
          <w:rFonts w:cs="Arial"/>
          <w:color w:val="00132B"/>
          <w:spacing w:val="-3"/>
        </w:rPr>
        <w:t xml:space="preserve"> </w:t>
      </w:r>
      <w:r w:rsidRPr="000C16E5">
        <w:rPr>
          <w:rFonts w:cs="Arial"/>
          <w:color w:val="00132B"/>
        </w:rPr>
        <w:t>South</w:t>
      </w:r>
      <w:r w:rsidRPr="000C16E5">
        <w:rPr>
          <w:rFonts w:cs="Arial"/>
          <w:color w:val="00132B"/>
          <w:spacing w:val="-3"/>
        </w:rPr>
        <w:t xml:space="preserve"> </w:t>
      </w:r>
      <w:r w:rsidRPr="000C16E5">
        <w:rPr>
          <w:rFonts w:cs="Arial"/>
          <w:color w:val="00132B"/>
        </w:rPr>
        <w:t>Yarra</w:t>
      </w:r>
      <w:r w:rsidRPr="000C16E5">
        <w:rPr>
          <w:rFonts w:cs="Arial"/>
          <w:color w:val="00132B"/>
          <w:spacing w:val="-3"/>
        </w:rPr>
        <w:t xml:space="preserve"> </w:t>
      </w:r>
      <w:r w:rsidRPr="000C16E5">
        <w:rPr>
          <w:rFonts w:cs="Arial"/>
          <w:color w:val="00132B"/>
        </w:rPr>
        <w:t>Primary</w:t>
      </w:r>
      <w:r w:rsidRPr="000C16E5">
        <w:rPr>
          <w:rFonts w:cs="Arial"/>
          <w:color w:val="00132B"/>
          <w:spacing w:val="-3"/>
        </w:rPr>
        <w:t xml:space="preserve"> </w:t>
      </w:r>
      <w:r w:rsidRPr="000C16E5">
        <w:rPr>
          <w:rFonts w:cs="Arial"/>
          <w:color w:val="00132B"/>
        </w:rPr>
        <w:t>School</w:t>
      </w:r>
      <w:r w:rsidRPr="000C16E5">
        <w:rPr>
          <w:rFonts w:cs="Arial"/>
          <w:color w:val="00132B"/>
          <w:spacing w:val="-3"/>
        </w:rPr>
        <w:t xml:space="preserve"> </w:t>
      </w:r>
      <w:r w:rsidRPr="000C16E5">
        <w:rPr>
          <w:rFonts w:cs="Arial"/>
          <w:color w:val="00132B"/>
        </w:rPr>
        <w:t xml:space="preserve">website. </w:t>
      </w:r>
      <w:hyperlink r:id="rId9">
        <w:r w:rsidRPr="000C16E5">
          <w:rPr>
            <w:rFonts w:cs="Arial"/>
            <w:color w:val="205E9E"/>
            <w:spacing w:val="-2"/>
            <w:u w:val="single" w:color="205E9E"/>
          </w:rPr>
          <w:t>http://www.southyarraps.vic.edu.au/</w:t>
        </w:r>
      </w:hyperlink>
    </w:p>
    <w:p w14:paraId="2E2B82F9" w14:textId="77777777" w:rsidR="009854C1" w:rsidRPr="000C16E5" w:rsidRDefault="009854C1" w:rsidP="009854C1">
      <w:pPr>
        <w:pStyle w:val="BodyText"/>
        <w:spacing w:before="47"/>
        <w:ind w:left="0" w:firstLine="0"/>
        <w:rPr>
          <w:rFonts w:cs="Arial"/>
        </w:rPr>
      </w:pPr>
    </w:p>
    <w:p w14:paraId="564C4A38" w14:textId="77777777" w:rsidR="009854C1" w:rsidRPr="000C16E5" w:rsidRDefault="009854C1" w:rsidP="009854C1">
      <w:pPr>
        <w:pStyle w:val="Heading3"/>
        <w:numPr>
          <w:ilvl w:val="0"/>
          <w:numId w:val="2"/>
        </w:numPr>
        <w:tabs>
          <w:tab w:val="left" w:pos="486"/>
        </w:tabs>
        <w:ind w:left="486" w:hanging="202"/>
        <w:rPr>
          <w:rFonts w:cs="Arial"/>
          <w:b/>
          <w:bCs/>
          <w:color w:val="00132B"/>
          <w:sz w:val="22"/>
          <w:szCs w:val="22"/>
        </w:rPr>
      </w:pPr>
      <w:r w:rsidRPr="000C16E5">
        <w:rPr>
          <w:rFonts w:cs="Arial"/>
          <w:b/>
          <w:bCs/>
          <w:color w:val="00132B"/>
          <w:sz w:val="22"/>
          <w:szCs w:val="22"/>
        </w:rPr>
        <w:t>School</w:t>
      </w:r>
      <w:r w:rsidRPr="000C16E5">
        <w:rPr>
          <w:rFonts w:cs="Arial"/>
          <w:b/>
          <w:bCs/>
          <w:color w:val="00132B"/>
          <w:spacing w:val="-2"/>
          <w:sz w:val="22"/>
          <w:szCs w:val="22"/>
        </w:rPr>
        <w:t xml:space="preserve"> </w:t>
      </w:r>
      <w:r w:rsidRPr="000C16E5">
        <w:rPr>
          <w:rFonts w:cs="Arial"/>
          <w:b/>
          <w:bCs/>
          <w:color w:val="00132B"/>
          <w:sz w:val="22"/>
          <w:szCs w:val="22"/>
        </w:rPr>
        <w:t>values,</w:t>
      </w:r>
      <w:r w:rsidRPr="000C16E5">
        <w:rPr>
          <w:rFonts w:cs="Arial"/>
          <w:b/>
          <w:bCs/>
          <w:color w:val="00132B"/>
          <w:spacing w:val="-1"/>
          <w:sz w:val="22"/>
          <w:szCs w:val="22"/>
        </w:rPr>
        <w:t xml:space="preserve"> </w:t>
      </w:r>
      <w:r w:rsidRPr="000C16E5">
        <w:rPr>
          <w:rFonts w:cs="Arial"/>
          <w:b/>
          <w:bCs/>
          <w:color w:val="00132B"/>
          <w:sz w:val="22"/>
          <w:szCs w:val="22"/>
        </w:rPr>
        <w:t>philosophy</w:t>
      </w:r>
      <w:r w:rsidRPr="000C16E5">
        <w:rPr>
          <w:rFonts w:cs="Arial"/>
          <w:b/>
          <w:bCs/>
          <w:color w:val="00132B"/>
          <w:spacing w:val="-1"/>
          <w:sz w:val="22"/>
          <w:szCs w:val="22"/>
        </w:rPr>
        <w:t xml:space="preserve"> </w:t>
      </w:r>
      <w:r w:rsidRPr="000C16E5">
        <w:rPr>
          <w:rFonts w:cs="Arial"/>
          <w:b/>
          <w:bCs/>
          <w:color w:val="00132B"/>
          <w:sz w:val="22"/>
          <w:szCs w:val="22"/>
        </w:rPr>
        <w:t xml:space="preserve">and </w:t>
      </w:r>
      <w:r w:rsidRPr="000C16E5">
        <w:rPr>
          <w:rFonts w:cs="Arial"/>
          <w:b/>
          <w:bCs/>
          <w:color w:val="00132B"/>
          <w:spacing w:val="-2"/>
          <w:sz w:val="22"/>
          <w:szCs w:val="22"/>
        </w:rPr>
        <w:t>vision</w:t>
      </w:r>
    </w:p>
    <w:p w14:paraId="47C83649" w14:textId="77777777" w:rsidR="009854C1" w:rsidRPr="000C16E5" w:rsidRDefault="009854C1" w:rsidP="00062AA2">
      <w:pPr>
        <w:pStyle w:val="BodyText"/>
        <w:spacing w:before="48" w:line="285" w:lineRule="auto"/>
        <w:ind w:left="486" w:right="48" w:firstLine="0"/>
        <w:rPr>
          <w:rFonts w:cs="Arial"/>
        </w:rPr>
      </w:pPr>
      <w:r w:rsidRPr="000C6CA5">
        <w:rPr>
          <w:rFonts w:cs="Arial"/>
          <w:color w:val="00132B"/>
        </w:rPr>
        <w:t>In</w:t>
      </w:r>
      <w:r w:rsidRPr="000C6CA5">
        <w:rPr>
          <w:rFonts w:cs="Arial"/>
          <w:color w:val="00132B"/>
          <w:spacing w:val="-6"/>
        </w:rPr>
        <w:t xml:space="preserve"> </w:t>
      </w:r>
      <w:r w:rsidRPr="000C6CA5">
        <w:rPr>
          <w:rFonts w:cs="Arial"/>
          <w:color w:val="00132B"/>
        </w:rPr>
        <w:t>terms</w:t>
      </w:r>
      <w:r w:rsidRPr="000C16E5">
        <w:rPr>
          <w:rFonts w:cs="Arial"/>
          <w:color w:val="00132B"/>
          <w:spacing w:val="-6"/>
        </w:rPr>
        <w:t xml:space="preserve"> </w:t>
      </w:r>
      <w:r w:rsidRPr="000C16E5">
        <w:rPr>
          <w:rFonts w:cs="Arial"/>
          <w:color w:val="00132B"/>
        </w:rPr>
        <w:t>of</w:t>
      </w:r>
      <w:r w:rsidRPr="000C16E5">
        <w:rPr>
          <w:rFonts w:cs="Arial"/>
          <w:color w:val="00132B"/>
          <w:spacing w:val="-6"/>
        </w:rPr>
        <w:t xml:space="preserve"> </w:t>
      </w:r>
      <w:r w:rsidRPr="000C16E5">
        <w:rPr>
          <w:rFonts w:cs="Arial"/>
          <w:color w:val="00132B"/>
        </w:rPr>
        <w:t>student</w:t>
      </w:r>
      <w:r w:rsidRPr="000C16E5">
        <w:rPr>
          <w:rFonts w:cs="Arial"/>
          <w:color w:val="00132B"/>
          <w:spacing w:val="-6"/>
        </w:rPr>
        <w:t xml:space="preserve"> </w:t>
      </w:r>
      <w:r w:rsidRPr="000C16E5">
        <w:rPr>
          <w:rFonts w:cs="Arial"/>
          <w:color w:val="00132B"/>
        </w:rPr>
        <w:t>engagement</w:t>
      </w:r>
      <w:r w:rsidRPr="000C16E5">
        <w:rPr>
          <w:rFonts w:cs="Arial"/>
          <w:color w:val="00132B"/>
          <w:spacing w:val="-6"/>
        </w:rPr>
        <w:t xml:space="preserve"> </w:t>
      </w:r>
      <w:r w:rsidRPr="000C16E5">
        <w:rPr>
          <w:rFonts w:cs="Arial"/>
          <w:color w:val="00132B"/>
        </w:rPr>
        <w:t>and</w:t>
      </w:r>
      <w:r w:rsidRPr="000C16E5">
        <w:rPr>
          <w:rFonts w:cs="Arial"/>
          <w:color w:val="00132B"/>
          <w:spacing w:val="-6"/>
        </w:rPr>
        <w:t xml:space="preserve"> </w:t>
      </w:r>
      <w:r w:rsidRPr="000C16E5">
        <w:rPr>
          <w:rFonts w:cs="Arial"/>
          <w:color w:val="00132B"/>
        </w:rPr>
        <w:t>wellbeing,</w:t>
      </w:r>
      <w:r w:rsidRPr="000C16E5">
        <w:rPr>
          <w:rFonts w:cs="Arial"/>
          <w:color w:val="00132B"/>
          <w:spacing w:val="-6"/>
        </w:rPr>
        <w:t xml:space="preserve"> </w:t>
      </w:r>
      <w:r w:rsidRPr="000C16E5">
        <w:rPr>
          <w:rFonts w:cs="Arial"/>
          <w:color w:val="00132B"/>
        </w:rPr>
        <w:t>Teaching</w:t>
      </w:r>
      <w:r w:rsidRPr="000C16E5">
        <w:rPr>
          <w:rFonts w:cs="Arial"/>
          <w:color w:val="00132B"/>
          <w:spacing w:val="-6"/>
        </w:rPr>
        <w:t xml:space="preserve"> </w:t>
      </w:r>
      <w:r w:rsidRPr="000C16E5">
        <w:rPr>
          <w:rFonts w:cs="Arial"/>
          <w:color w:val="00132B"/>
        </w:rPr>
        <w:t>and</w:t>
      </w:r>
      <w:r w:rsidRPr="000C16E5">
        <w:rPr>
          <w:rFonts w:cs="Arial"/>
          <w:color w:val="00132B"/>
          <w:spacing w:val="-6"/>
        </w:rPr>
        <w:t xml:space="preserve"> </w:t>
      </w:r>
      <w:r w:rsidRPr="000C16E5">
        <w:rPr>
          <w:rFonts w:cs="Arial"/>
          <w:color w:val="00132B"/>
        </w:rPr>
        <w:t>Learning</w:t>
      </w:r>
      <w:r w:rsidRPr="000C16E5">
        <w:rPr>
          <w:rFonts w:cs="Arial"/>
          <w:color w:val="00132B"/>
          <w:spacing w:val="-6"/>
        </w:rPr>
        <w:t xml:space="preserve"> </w:t>
      </w:r>
      <w:r w:rsidRPr="000C16E5">
        <w:rPr>
          <w:rFonts w:cs="Arial"/>
          <w:color w:val="00132B"/>
        </w:rPr>
        <w:t>practices</w:t>
      </w:r>
      <w:r w:rsidRPr="000C16E5">
        <w:rPr>
          <w:rFonts w:cs="Arial"/>
          <w:color w:val="00132B"/>
          <w:spacing w:val="-6"/>
        </w:rPr>
        <w:t xml:space="preserve"> </w:t>
      </w:r>
      <w:r w:rsidRPr="000C16E5">
        <w:rPr>
          <w:rFonts w:cs="Arial"/>
          <w:color w:val="00132B"/>
        </w:rPr>
        <w:t>at</w:t>
      </w:r>
      <w:r w:rsidRPr="000C16E5">
        <w:rPr>
          <w:rFonts w:cs="Arial"/>
          <w:color w:val="00132B"/>
          <w:spacing w:val="-6"/>
        </w:rPr>
        <w:t xml:space="preserve"> </w:t>
      </w:r>
      <w:r w:rsidRPr="000C16E5">
        <w:rPr>
          <w:rFonts w:cs="Arial"/>
          <w:color w:val="00132B"/>
        </w:rPr>
        <w:t>South</w:t>
      </w:r>
      <w:r w:rsidRPr="000C16E5">
        <w:rPr>
          <w:rFonts w:cs="Arial"/>
          <w:color w:val="00132B"/>
          <w:spacing w:val="-6"/>
        </w:rPr>
        <w:t xml:space="preserve"> </w:t>
      </w:r>
      <w:r w:rsidRPr="000C16E5">
        <w:rPr>
          <w:rFonts w:cs="Arial"/>
          <w:color w:val="00132B"/>
        </w:rPr>
        <w:t>Yarra</w:t>
      </w:r>
      <w:r w:rsidRPr="000C16E5">
        <w:rPr>
          <w:rFonts w:cs="Arial"/>
          <w:color w:val="00132B"/>
          <w:spacing w:val="-6"/>
        </w:rPr>
        <w:t xml:space="preserve"> </w:t>
      </w:r>
      <w:r w:rsidRPr="000C16E5">
        <w:rPr>
          <w:rFonts w:cs="Arial"/>
          <w:color w:val="00132B"/>
        </w:rPr>
        <w:t>Primary</w:t>
      </w:r>
      <w:r w:rsidRPr="000C16E5">
        <w:rPr>
          <w:rFonts w:cs="Arial"/>
          <w:color w:val="00132B"/>
          <w:spacing w:val="-6"/>
        </w:rPr>
        <w:t xml:space="preserve"> </w:t>
      </w:r>
      <w:r w:rsidRPr="000C16E5">
        <w:rPr>
          <w:rFonts w:cs="Arial"/>
          <w:color w:val="00132B"/>
        </w:rPr>
        <w:t>School</w:t>
      </w:r>
      <w:r w:rsidRPr="000C16E5">
        <w:rPr>
          <w:rFonts w:cs="Arial"/>
          <w:color w:val="00132B"/>
          <w:spacing w:val="-6"/>
        </w:rPr>
        <w:t xml:space="preserve"> </w:t>
      </w:r>
      <w:r w:rsidRPr="000C16E5">
        <w:rPr>
          <w:rFonts w:cs="Arial"/>
          <w:color w:val="00132B"/>
        </w:rPr>
        <w:t>are</w:t>
      </w:r>
      <w:r w:rsidRPr="000C16E5">
        <w:rPr>
          <w:rFonts w:cs="Arial"/>
          <w:color w:val="00132B"/>
          <w:spacing w:val="-6"/>
        </w:rPr>
        <w:t xml:space="preserve"> </w:t>
      </w:r>
      <w:r w:rsidRPr="000C16E5">
        <w:rPr>
          <w:rFonts w:cs="Arial"/>
          <w:color w:val="00132B"/>
        </w:rPr>
        <w:t>under-pinned by the following set of values:</w:t>
      </w:r>
    </w:p>
    <w:p w14:paraId="66D77698" w14:textId="77777777" w:rsidR="009854C1" w:rsidRPr="000C16E5" w:rsidRDefault="009854C1" w:rsidP="009854C1">
      <w:pPr>
        <w:pStyle w:val="ListParagraph"/>
        <w:numPr>
          <w:ilvl w:val="1"/>
          <w:numId w:val="2"/>
        </w:numPr>
        <w:tabs>
          <w:tab w:val="left" w:pos="851"/>
        </w:tabs>
        <w:spacing w:before="55"/>
        <w:contextualSpacing w:val="0"/>
        <w:rPr>
          <w:rFonts w:cs="Arial"/>
          <w:color w:val="00132B"/>
        </w:rPr>
      </w:pPr>
      <w:r w:rsidRPr="000C16E5">
        <w:rPr>
          <w:rFonts w:cs="Arial"/>
          <w:color w:val="00132B"/>
        </w:rPr>
        <w:t>Respect</w:t>
      </w:r>
      <w:r w:rsidRPr="000C16E5">
        <w:rPr>
          <w:rFonts w:cs="Arial"/>
          <w:color w:val="00132B"/>
          <w:spacing w:val="-8"/>
        </w:rPr>
        <w:t xml:space="preserve"> </w:t>
      </w:r>
      <w:r w:rsidRPr="000C16E5">
        <w:rPr>
          <w:rFonts w:cs="Arial"/>
          <w:color w:val="00132B"/>
        </w:rPr>
        <w:t>for</w:t>
      </w:r>
      <w:r w:rsidRPr="000C16E5">
        <w:rPr>
          <w:rFonts w:cs="Arial"/>
          <w:color w:val="00132B"/>
          <w:spacing w:val="-4"/>
        </w:rPr>
        <w:t xml:space="preserve"> </w:t>
      </w:r>
      <w:r w:rsidRPr="000C16E5">
        <w:rPr>
          <w:rFonts w:cs="Arial"/>
          <w:color w:val="00132B"/>
        </w:rPr>
        <w:t>each</w:t>
      </w:r>
      <w:r w:rsidRPr="000C16E5">
        <w:rPr>
          <w:rFonts w:cs="Arial"/>
          <w:color w:val="00132B"/>
          <w:spacing w:val="-6"/>
        </w:rPr>
        <w:t xml:space="preserve"> </w:t>
      </w:r>
      <w:r w:rsidRPr="000C16E5">
        <w:rPr>
          <w:rFonts w:cs="Arial"/>
          <w:color w:val="00132B"/>
        </w:rPr>
        <w:t>other</w:t>
      </w:r>
      <w:r w:rsidRPr="000C16E5">
        <w:rPr>
          <w:rFonts w:cs="Arial"/>
          <w:color w:val="00132B"/>
          <w:spacing w:val="-4"/>
        </w:rPr>
        <w:t xml:space="preserve"> </w:t>
      </w:r>
      <w:r w:rsidRPr="000C16E5">
        <w:rPr>
          <w:rFonts w:cs="Arial"/>
          <w:color w:val="00132B"/>
        </w:rPr>
        <w:t>and</w:t>
      </w:r>
      <w:r w:rsidRPr="000C16E5">
        <w:rPr>
          <w:rFonts w:cs="Arial"/>
          <w:color w:val="00132B"/>
          <w:spacing w:val="-5"/>
        </w:rPr>
        <w:t xml:space="preserve"> </w:t>
      </w:r>
      <w:r w:rsidRPr="000C16E5">
        <w:rPr>
          <w:rFonts w:cs="Arial"/>
          <w:color w:val="00132B"/>
        </w:rPr>
        <w:t>the</w:t>
      </w:r>
      <w:r w:rsidRPr="000C16E5">
        <w:rPr>
          <w:rFonts w:cs="Arial"/>
          <w:color w:val="00132B"/>
          <w:spacing w:val="-6"/>
        </w:rPr>
        <w:t xml:space="preserve"> </w:t>
      </w:r>
      <w:r w:rsidRPr="000C16E5">
        <w:rPr>
          <w:rFonts w:cs="Arial"/>
          <w:color w:val="00132B"/>
        </w:rPr>
        <w:t>environment</w:t>
      </w:r>
      <w:r w:rsidRPr="000C16E5">
        <w:rPr>
          <w:rFonts w:cs="Arial"/>
          <w:color w:val="00132B"/>
          <w:spacing w:val="-5"/>
        </w:rPr>
        <w:t xml:space="preserve"> </w:t>
      </w:r>
      <w:r w:rsidRPr="000C16E5">
        <w:rPr>
          <w:rFonts w:cs="Arial"/>
          <w:color w:val="00132B"/>
        </w:rPr>
        <w:t>in</w:t>
      </w:r>
      <w:r w:rsidRPr="000C16E5">
        <w:rPr>
          <w:rFonts w:cs="Arial"/>
          <w:color w:val="00132B"/>
          <w:spacing w:val="-5"/>
        </w:rPr>
        <w:t xml:space="preserve"> </w:t>
      </w:r>
      <w:r w:rsidRPr="000C16E5">
        <w:rPr>
          <w:rFonts w:cs="Arial"/>
          <w:color w:val="00132B"/>
        </w:rPr>
        <w:t>an</w:t>
      </w:r>
      <w:r w:rsidRPr="000C16E5">
        <w:rPr>
          <w:rFonts w:cs="Arial"/>
          <w:color w:val="00132B"/>
          <w:spacing w:val="-6"/>
        </w:rPr>
        <w:t xml:space="preserve"> </w:t>
      </w:r>
      <w:r w:rsidRPr="000C16E5">
        <w:rPr>
          <w:rFonts w:cs="Arial"/>
          <w:color w:val="00132B"/>
        </w:rPr>
        <w:t>atmosphere</w:t>
      </w:r>
      <w:r w:rsidRPr="000C16E5">
        <w:rPr>
          <w:rFonts w:cs="Arial"/>
          <w:color w:val="00132B"/>
          <w:spacing w:val="-5"/>
        </w:rPr>
        <w:t xml:space="preserve"> </w:t>
      </w:r>
      <w:r w:rsidRPr="000C16E5">
        <w:rPr>
          <w:rFonts w:cs="Arial"/>
          <w:color w:val="00132B"/>
        </w:rPr>
        <w:t>that</w:t>
      </w:r>
      <w:r w:rsidRPr="000C16E5">
        <w:rPr>
          <w:rFonts w:cs="Arial"/>
          <w:color w:val="00132B"/>
          <w:spacing w:val="-5"/>
        </w:rPr>
        <w:t xml:space="preserve"> </w:t>
      </w:r>
      <w:r w:rsidRPr="000C16E5">
        <w:rPr>
          <w:rFonts w:cs="Arial"/>
          <w:color w:val="00132B"/>
        </w:rPr>
        <w:t>fosters</w:t>
      </w:r>
      <w:r w:rsidRPr="000C16E5">
        <w:rPr>
          <w:rFonts w:cs="Arial"/>
          <w:color w:val="00132B"/>
          <w:spacing w:val="-6"/>
        </w:rPr>
        <w:t xml:space="preserve"> </w:t>
      </w:r>
      <w:r w:rsidRPr="000C16E5">
        <w:rPr>
          <w:rFonts w:cs="Arial"/>
          <w:color w:val="00132B"/>
        </w:rPr>
        <w:t>honesty,</w:t>
      </w:r>
      <w:r w:rsidRPr="000C16E5">
        <w:rPr>
          <w:rFonts w:cs="Arial"/>
          <w:color w:val="00132B"/>
          <w:spacing w:val="-5"/>
        </w:rPr>
        <w:t xml:space="preserve"> </w:t>
      </w:r>
      <w:r w:rsidRPr="000C16E5">
        <w:rPr>
          <w:rFonts w:cs="Arial"/>
          <w:color w:val="00132B"/>
        </w:rPr>
        <w:t>trust</w:t>
      </w:r>
      <w:r w:rsidRPr="000C16E5">
        <w:rPr>
          <w:rFonts w:cs="Arial"/>
          <w:color w:val="00132B"/>
          <w:spacing w:val="-5"/>
        </w:rPr>
        <w:t xml:space="preserve"> </w:t>
      </w:r>
      <w:r w:rsidRPr="000C16E5">
        <w:rPr>
          <w:rFonts w:cs="Arial"/>
          <w:color w:val="00132B"/>
        </w:rPr>
        <w:t>and</w:t>
      </w:r>
      <w:r w:rsidRPr="000C16E5">
        <w:rPr>
          <w:rFonts w:cs="Arial"/>
          <w:color w:val="00132B"/>
          <w:spacing w:val="-5"/>
        </w:rPr>
        <w:t xml:space="preserve"> </w:t>
      </w:r>
      <w:r w:rsidRPr="000C16E5">
        <w:rPr>
          <w:rFonts w:cs="Arial"/>
          <w:color w:val="00132B"/>
          <w:spacing w:val="-2"/>
        </w:rPr>
        <w:t>tolerance.</w:t>
      </w:r>
    </w:p>
    <w:p w14:paraId="72ED8A85" w14:textId="77777777" w:rsidR="009854C1" w:rsidRPr="000C16E5" w:rsidRDefault="009854C1" w:rsidP="009854C1">
      <w:pPr>
        <w:pStyle w:val="ListParagraph"/>
        <w:numPr>
          <w:ilvl w:val="1"/>
          <w:numId w:val="2"/>
        </w:numPr>
        <w:tabs>
          <w:tab w:val="left" w:pos="851"/>
        </w:tabs>
        <w:spacing w:before="70"/>
        <w:contextualSpacing w:val="0"/>
        <w:rPr>
          <w:rFonts w:cs="Arial"/>
          <w:color w:val="00132B"/>
        </w:rPr>
      </w:pPr>
      <w:r w:rsidRPr="000C16E5">
        <w:rPr>
          <w:rFonts w:cs="Arial"/>
          <w:color w:val="00132B"/>
        </w:rPr>
        <w:t>Commitment</w:t>
      </w:r>
      <w:r w:rsidRPr="000C16E5">
        <w:rPr>
          <w:rFonts w:cs="Arial"/>
          <w:color w:val="00132B"/>
          <w:spacing w:val="-8"/>
        </w:rPr>
        <w:t xml:space="preserve"> </w:t>
      </w:r>
      <w:r w:rsidRPr="000C16E5">
        <w:rPr>
          <w:rFonts w:cs="Arial"/>
          <w:color w:val="00132B"/>
        </w:rPr>
        <w:t>to</w:t>
      </w:r>
      <w:r w:rsidRPr="000C16E5">
        <w:rPr>
          <w:rFonts w:cs="Arial"/>
          <w:color w:val="00132B"/>
          <w:spacing w:val="-5"/>
        </w:rPr>
        <w:t xml:space="preserve"> </w:t>
      </w:r>
      <w:r w:rsidRPr="000C16E5">
        <w:rPr>
          <w:rFonts w:cs="Arial"/>
          <w:color w:val="00132B"/>
        </w:rPr>
        <w:t>each</w:t>
      </w:r>
      <w:r w:rsidRPr="000C16E5">
        <w:rPr>
          <w:rFonts w:cs="Arial"/>
          <w:color w:val="00132B"/>
          <w:spacing w:val="-6"/>
        </w:rPr>
        <w:t xml:space="preserve"> </w:t>
      </w:r>
      <w:r w:rsidRPr="000C16E5">
        <w:rPr>
          <w:rFonts w:cs="Arial"/>
          <w:color w:val="00132B"/>
        </w:rPr>
        <w:t>other</w:t>
      </w:r>
      <w:r w:rsidRPr="000C16E5">
        <w:rPr>
          <w:rFonts w:cs="Arial"/>
          <w:color w:val="00132B"/>
          <w:spacing w:val="-4"/>
        </w:rPr>
        <w:t xml:space="preserve"> </w:t>
      </w:r>
      <w:r w:rsidRPr="000C16E5">
        <w:rPr>
          <w:rFonts w:cs="Arial"/>
          <w:color w:val="00132B"/>
        </w:rPr>
        <w:t>in</w:t>
      </w:r>
      <w:r w:rsidRPr="000C16E5">
        <w:rPr>
          <w:rFonts w:cs="Arial"/>
          <w:color w:val="00132B"/>
          <w:spacing w:val="-6"/>
        </w:rPr>
        <w:t xml:space="preserve"> </w:t>
      </w:r>
      <w:r w:rsidRPr="000C16E5">
        <w:rPr>
          <w:rFonts w:cs="Arial"/>
          <w:color w:val="00132B"/>
        </w:rPr>
        <w:t>an</w:t>
      </w:r>
      <w:r w:rsidRPr="000C16E5">
        <w:rPr>
          <w:rFonts w:cs="Arial"/>
          <w:color w:val="00132B"/>
          <w:spacing w:val="-5"/>
        </w:rPr>
        <w:t xml:space="preserve"> </w:t>
      </w:r>
      <w:r w:rsidRPr="000C16E5">
        <w:rPr>
          <w:rFonts w:cs="Arial"/>
          <w:color w:val="00132B"/>
        </w:rPr>
        <w:t>atmosphere</w:t>
      </w:r>
      <w:r w:rsidRPr="000C16E5">
        <w:rPr>
          <w:rFonts w:cs="Arial"/>
          <w:color w:val="00132B"/>
          <w:spacing w:val="-5"/>
        </w:rPr>
        <w:t xml:space="preserve"> </w:t>
      </w:r>
      <w:r w:rsidRPr="000C16E5">
        <w:rPr>
          <w:rFonts w:cs="Arial"/>
          <w:color w:val="00132B"/>
        </w:rPr>
        <w:t>that</w:t>
      </w:r>
      <w:r w:rsidRPr="000C16E5">
        <w:rPr>
          <w:rFonts w:cs="Arial"/>
          <w:color w:val="00132B"/>
          <w:spacing w:val="-6"/>
        </w:rPr>
        <w:t xml:space="preserve"> </w:t>
      </w:r>
      <w:r w:rsidRPr="000C16E5">
        <w:rPr>
          <w:rFonts w:cs="Arial"/>
          <w:color w:val="00132B"/>
        </w:rPr>
        <w:t>fosters</w:t>
      </w:r>
      <w:r w:rsidRPr="000C16E5">
        <w:rPr>
          <w:rFonts w:cs="Arial"/>
          <w:color w:val="00132B"/>
          <w:spacing w:val="-5"/>
        </w:rPr>
        <w:t xml:space="preserve"> </w:t>
      </w:r>
      <w:r w:rsidRPr="000C16E5">
        <w:rPr>
          <w:rFonts w:cs="Arial"/>
          <w:color w:val="00132B"/>
        </w:rPr>
        <w:t>honesty,</w:t>
      </w:r>
      <w:r w:rsidRPr="000C16E5">
        <w:rPr>
          <w:rFonts w:cs="Arial"/>
          <w:color w:val="00132B"/>
          <w:spacing w:val="-6"/>
        </w:rPr>
        <w:t xml:space="preserve"> </w:t>
      </w:r>
      <w:r w:rsidRPr="000C16E5">
        <w:rPr>
          <w:rFonts w:cs="Arial"/>
          <w:color w:val="00132B"/>
        </w:rPr>
        <w:t>trust</w:t>
      </w:r>
      <w:r w:rsidRPr="000C16E5">
        <w:rPr>
          <w:rFonts w:cs="Arial"/>
          <w:color w:val="00132B"/>
          <w:spacing w:val="-5"/>
        </w:rPr>
        <w:t xml:space="preserve"> </w:t>
      </w:r>
      <w:r w:rsidRPr="000C16E5">
        <w:rPr>
          <w:rFonts w:cs="Arial"/>
          <w:color w:val="00132B"/>
        </w:rPr>
        <w:t>and</w:t>
      </w:r>
      <w:r w:rsidRPr="000C16E5">
        <w:rPr>
          <w:rFonts w:cs="Arial"/>
          <w:color w:val="00132B"/>
          <w:spacing w:val="-5"/>
        </w:rPr>
        <w:t xml:space="preserve"> </w:t>
      </w:r>
      <w:r w:rsidRPr="000C16E5">
        <w:rPr>
          <w:rFonts w:cs="Arial"/>
          <w:color w:val="00132B"/>
          <w:spacing w:val="-2"/>
        </w:rPr>
        <w:t>tolerance.</w:t>
      </w:r>
    </w:p>
    <w:p w14:paraId="1DE80056" w14:textId="77777777" w:rsidR="009854C1" w:rsidRPr="000C16E5" w:rsidRDefault="009854C1" w:rsidP="009854C1">
      <w:pPr>
        <w:pStyle w:val="ListParagraph"/>
        <w:numPr>
          <w:ilvl w:val="1"/>
          <w:numId w:val="2"/>
        </w:numPr>
        <w:tabs>
          <w:tab w:val="left" w:pos="851"/>
        </w:tabs>
        <w:spacing w:before="104"/>
        <w:contextualSpacing w:val="0"/>
        <w:rPr>
          <w:rFonts w:cs="Arial"/>
          <w:color w:val="00132B"/>
        </w:rPr>
      </w:pPr>
      <w:r w:rsidRPr="000C16E5">
        <w:rPr>
          <w:rFonts w:cs="Arial"/>
          <w:color w:val="00132B"/>
        </w:rPr>
        <w:t>Quality</w:t>
      </w:r>
      <w:r w:rsidRPr="000C16E5">
        <w:rPr>
          <w:rFonts w:cs="Arial"/>
          <w:color w:val="00132B"/>
          <w:spacing w:val="-3"/>
        </w:rPr>
        <w:t xml:space="preserve"> </w:t>
      </w:r>
      <w:r w:rsidRPr="000C16E5">
        <w:rPr>
          <w:rFonts w:cs="Arial"/>
          <w:color w:val="00132B"/>
        </w:rPr>
        <w:t>teaching</w:t>
      </w:r>
      <w:r w:rsidRPr="000C16E5">
        <w:rPr>
          <w:rFonts w:cs="Arial"/>
          <w:color w:val="00132B"/>
          <w:spacing w:val="-3"/>
        </w:rPr>
        <w:t xml:space="preserve"> </w:t>
      </w:r>
      <w:r w:rsidRPr="000C16E5">
        <w:rPr>
          <w:rFonts w:cs="Arial"/>
          <w:color w:val="00132B"/>
        </w:rPr>
        <w:t>and</w:t>
      </w:r>
      <w:r w:rsidRPr="000C16E5">
        <w:rPr>
          <w:rFonts w:cs="Arial"/>
          <w:color w:val="00132B"/>
          <w:spacing w:val="-3"/>
        </w:rPr>
        <w:t xml:space="preserve"> </w:t>
      </w:r>
      <w:r w:rsidRPr="000C16E5">
        <w:rPr>
          <w:rFonts w:cs="Arial"/>
          <w:color w:val="00132B"/>
          <w:spacing w:val="-2"/>
        </w:rPr>
        <w:t>learning.</w:t>
      </w:r>
    </w:p>
    <w:p w14:paraId="6861ABFF" w14:textId="77777777" w:rsidR="009854C1" w:rsidRPr="000C16E5" w:rsidRDefault="009854C1" w:rsidP="009854C1">
      <w:pPr>
        <w:pStyle w:val="ListParagraph"/>
        <w:numPr>
          <w:ilvl w:val="1"/>
          <w:numId w:val="2"/>
        </w:numPr>
        <w:tabs>
          <w:tab w:val="left" w:pos="851"/>
        </w:tabs>
        <w:spacing w:before="104"/>
        <w:contextualSpacing w:val="0"/>
        <w:rPr>
          <w:rFonts w:cs="Arial"/>
          <w:color w:val="00132B"/>
        </w:rPr>
      </w:pPr>
      <w:r w:rsidRPr="000C16E5">
        <w:rPr>
          <w:rFonts w:cs="Arial"/>
          <w:color w:val="00132B"/>
        </w:rPr>
        <w:t>Teamwork</w:t>
      </w:r>
      <w:r w:rsidRPr="000C16E5">
        <w:rPr>
          <w:rFonts w:cs="Arial"/>
          <w:color w:val="00132B"/>
          <w:spacing w:val="-9"/>
        </w:rPr>
        <w:t xml:space="preserve"> </w:t>
      </w:r>
      <w:r w:rsidRPr="000C16E5">
        <w:rPr>
          <w:rFonts w:cs="Arial"/>
          <w:color w:val="00132B"/>
        </w:rPr>
        <w:t>to</w:t>
      </w:r>
      <w:r w:rsidRPr="000C16E5">
        <w:rPr>
          <w:rFonts w:cs="Arial"/>
          <w:color w:val="00132B"/>
          <w:spacing w:val="-7"/>
        </w:rPr>
        <w:t xml:space="preserve"> </w:t>
      </w:r>
      <w:r w:rsidRPr="000C16E5">
        <w:rPr>
          <w:rFonts w:cs="Arial"/>
          <w:color w:val="00132B"/>
        </w:rPr>
        <w:t>achieve</w:t>
      </w:r>
      <w:r w:rsidRPr="000C16E5">
        <w:rPr>
          <w:rFonts w:cs="Arial"/>
          <w:color w:val="00132B"/>
          <w:spacing w:val="-6"/>
        </w:rPr>
        <w:t xml:space="preserve"> </w:t>
      </w:r>
      <w:r w:rsidRPr="000C16E5">
        <w:rPr>
          <w:rFonts w:cs="Arial"/>
          <w:color w:val="00132B"/>
        </w:rPr>
        <w:t>the</w:t>
      </w:r>
      <w:r w:rsidRPr="000C16E5">
        <w:rPr>
          <w:rFonts w:cs="Arial"/>
          <w:color w:val="00132B"/>
          <w:spacing w:val="-7"/>
        </w:rPr>
        <w:t xml:space="preserve"> </w:t>
      </w:r>
      <w:r w:rsidRPr="000C16E5">
        <w:rPr>
          <w:rFonts w:cs="Arial"/>
          <w:color w:val="00132B"/>
        </w:rPr>
        <w:t>best</w:t>
      </w:r>
      <w:r w:rsidRPr="000C16E5">
        <w:rPr>
          <w:rFonts w:cs="Arial"/>
          <w:color w:val="00132B"/>
          <w:spacing w:val="-7"/>
        </w:rPr>
        <w:t xml:space="preserve"> </w:t>
      </w:r>
      <w:r w:rsidRPr="000C16E5">
        <w:rPr>
          <w:rFonts w:cs="Arial"/>
          <w:color w:val="00132B"/>
        </w:rPr>
        <w:t>possible</w:t>
      </w:r>
      <w:r w:rsidRPr="000C16E5">
        <w:rPr>
          <w:rFonts w:cs="Arial"/>
          <w:color w:val="00132B"/>
          <w:spacing w:val="-6"/>
        </w:rPr>
        <w:t xml:space="preserve"> </w:t>
      </w:r>
      <w:r w:rsidRPr="000C16E5">
        <w:rPr>
          <w:rFonts w:cs="Arial"/>
          <w:color w:val="00132B"/>
        </w:rPr>
        <w:t>outcomes</w:t>
      </w:r>
      <w:r w:rsidRPr="000C16E5">
        <w:rPr>
          <w:rFonts w:cs="Arial"/>
          <w:color w:val="00132B"/>
          <w:spacing w:val="-7"/>
        </w:rPr>
        <w:t xml:space="preserve"> </w:t>
      </w:r>
      <w:r w:rsidRPr="000C16E5">
        <w:rPr>
          <w:rFonts w:cs="Arial"/>
          <w:color w:val="00132B"/>
        </w:rPr>
        <w:t>for</w:t>
      </w:r>
      <w:r w:rsidRPr="000C16E5">
        <w:rPr>
          <w:rFonts w:cs="Arial"/>
          <w:color w:val="00132B"/>
          <w:spacing w:val="-5"/>
        </w:rPr>
        <w:t xml:space="preserve"> </w:t>
      </w:r>
      <w:r w:rsidRPr="000C16E5">
        <w:rPr>
          <w:rFonts w:cs="Arial"/>
          <w:color w:val="00132B"/>
          <w:spacing w:val="-4"/>
        </w:rPr>
        <w:t>all.</w:t>
      </w:r>
    </w:p>
    <w:p w14:paraId="06103DCA" w14:textId="77777777" w:rsidR="009854C1" w:rsidRPr="000C16E5" w:rsidRDefault="009854C1" w:rsidP="009854C1">
      <w:pPr>
        <w:pStyle w:val="ListParagraph"/>
        <w:numPr>
          <w:ilvl w:val="1"/>
          <w:numId w:val="2"/>
        </w:numPr>
        <w:tabs>
          <w:tab w:val="left" w:pos="851"/>
        </w:tabs>
        <w:spacing w:before="105"/>
        <w:contextualSpacing w:val="0"/>
        <w:rPr>
          <w:rFonts w:cs="Arial"/>
          <w:color w:val="00132B"/>
        </w:rPr>
      </w:pPr>
      <w:r w:rsidRPr="000C16E5">
        <w:rPr>
          <w:rFonts w:cs="Arial"/>
          <w:color w:val="00132B"/>
        </w:rPr>
        <w:t>Celebration</w:t>
      </w:r>
      <w:r w:rsidRPr="000C16E5">
        <w:rPr>
          <w:rFonts w:cs="Arial"/>
          <w:color w:val="00132B"/>
          <w:spacing w:val="-7"/>
        </w:rPr>
        <w:t xml:space="preserve"> </w:t>
      </w:r>
      <w:r w:rsidRPr="000C16E5">
        <w:rPr>
          <w:rFonts w:cs="Arial"/>
          <w:color w:val="00132B"/>
        </w:rPr>
        <w:t>of</w:t>
      </w:r>
      <w:r w:rsidRPr="000C16E5">
        <w:rPr>
          <w:rFonts w:cs="Arial"/>
          <w:color w:val="00132B"/>
          <w:spacing w:val="-5"/>
        </w:rPr>
        <w:t xml:space="preserve"> </w:t>
      </w:r>
      <w:r w:rsidRPr="000C16E5">
        <w:rPr>
          <w:rFonts w:cs="Arial"/>
          <w:color w:val="00132B"/>
        </w:rPr>
        <w:t>the</w:t>
      </w:r>
      <w:r w:rsidRPr="000C16E5">
        <w:rPr>
          <w:rFonts w:cs="Arial"/>
          <w:color w:val="00132B"/>
          <w:spacing w:val="-5"/>
        </w:rPr>
        <w:t xml:space="preserve"> </w:t>
      </w:r>
      <w:r w:rsidRPr="000C16E5">
        <w:rPr>
          <w:rFonts w:cs="Arial"/>
          <w:color w:val="00132B"/>
        </w:rPr>
        <w:t>positive</w:t>
      </w:r>
      <w:r w:rsidRPr="000C16E5">
        <w:rPr>
          <w:rFonts w:cs="Arial"/>
          <w:color w:val="00132B"/>
          <w:spacing w:val="-5"/>
        </w:rPr>
        <w:t xml:space="preserve"> </w:t>
      </w:r>
      <w:r w:rsidRPr="000C16E5">
        <w:rPr>
          <w:rFonts w:cs="Arial"/>
          <w:color w:val="00132B"/>
        </w:rPr>
        <w:t>contributions</w:t>
      </w:r>
      <w:r w:rsidRPr="000C16E5">
        <w:rPr>
          <w:rFonts w:cs="Arial"/>
          <w:color w:val="00132B"/>
          <w:spacing w:val="-5"/>
        </w:rPr>
        <w:t xml:space="preserve"> </w:t>
      </w:r>
      <w:r w:rsidRPr="000C16E5">
        <w:rPr>
          <w:rFonts w:cs="Arial"/>
          <w:color w:val="00132B"/>
        </w:rPr>
        <w:t>made</w:t>
      </w:r>
      <w:r w:rsidRPr="000C16E5">
        <w:rPr>
          <w:rFonts w:cs="Arial"/>
          <w:color w:val="00132B"/>
          <w:spacing w:val="-5"/>
        </w:rPr>
        <w:t xml:space="preserve"> </w:t>
      </w:r>
      <w:r w:rsidRPr="000C16E5">
        <w:rPr>
          <w:rFonts w:cs="Arial"/>
          <w:color w:val="00132B"/>
        </w:rPr>
        <w:t>by</w:t>
      </w:r>
      <w:r w:rsidRPr="000C16E5">
        <w:rPr>
          <w:rFonts w:cs="Arial"/>
          <w:color w:val="00132B"/>
          <w:spacing w:val="-4"/>
        </w:rPr>
        <w:t xml:space="preserve"> </w:t>
      </w:r>
      <w:r w:rsidRPr="000C16E5">
        <w:rPr>
          <w:rFonts w:cs="Arial"/>
          <w:color w:val="00132B"/>
        </w:rPr>
        <w:t>individuals</w:t>
      </w:r>
      <w:r w:rsidRPr="000C16E5">
        <w:rPr>
          <w:rFonts w:cs="Arial"/>
          <w:color w:val="00132B"/>
          <w:spacing w:val="-5"/>
        </w:rPr>
        <w:t xml:space="preserve"> </w:t>
      </w:r>
      <w:r w:rsidRPr="000C16E5">
        <w:rPr>
          <w:rFonts w:cs="Arial"/>
          <w:color w:val="00132B"/>
        </w:rPr>
        <w:t>and</w:t>
      </w:r>
      <w:r w:rsidRPr="000C16E5">
        <w:rPr>
          <w:rFonts w:cs="Arial"/>
          <w:color w:val="00132B"/>
          <w:spacing w:val="-5"/>
        </w:rPr>
        <w:t xml:space="preserve"> </w:t>
      </w:r>
      <w:r w:rsidRPr="000C16E5">
        <w:rPr>
          <w:rFonts w:cs="Arial"/>
          <w:color w:val="00132B"/>
        </w:rPr>
        <w:t>groups</w:t>
      </w:r>
      <w:r w:rsidRPr="000C16E5">
        <w:rPr>
          <w:rFonts w:cs="Arial"/>
          <w:color w:val="00132B"/>
          <w:spacing w:val="-5"/>
        </w:rPr>
        <w:t xml:space="preserve"> </w:t>
      </w:r>
      <w:r w:rsidRPr="000C16E5">
        <w:rPr>
          <w:rFonts w:cs="Arial"/>
          <w:color w:val="00132B"/>
        </w:rPr>
        <w:t>in</w:t>
      </w:r>
      <w:r w:rsidRPr="000C16E5">
        <w:rPr>
          <w:rFonts w:cs="Arial"/>
          <w:color w:val="00132B"/>
          <w:spacing w:val="-5"/>
        </w:rPr>
        <w:t xml:space="preserve"> </w:t>
      </w:r>
      <w:r w:rsidRPr="000C16E5">
        <w:rPr>
          <w:rFonts w:cs="Arial"/>
          <w:color w:val="00132B"/>
        </w:rPr>
        <w:t>our</w:t>
      </w:r>
      <w:r w:rsidRPr="000C16E5">
        <w:rPr>
          <w:rFonts w:cs="Arial"/>
          <w:color w:val="00132B"/>
          <w:spacing w:val="-4"/>
        </w:rPr>
        <w:t xml:space="preserve"> </w:t>
      </w:r>
      <w:r w:rsidRPr="000C16E5">
        <w:rPr>
          <w:rFonts w:cs="Arial"/>
          <w:color w:val="00132B"/>
        </w:rPr>
        <w:t>school</w:t>
      </w:r>
      <w:r w:rsidRPr="000C16E5">
        <w:rPr>
          <w:rFonts w:cs="Arial"/>
          <w:color w:val="00132B"/>
          <w:spacing w:val="-4"/>
        </w:rPr>
        <w:t xml:space="preserve"> </w:t>
      </w:r>
      <w:r w:rsidRPr="000C16E5">
        <w:rPr>
          <w:rFonts w:cs="Arial"/>
          <w:color w:val="00132B"/>
          <w:spacing w:val="-2"/>
        </w:rPr>
        <w:t>community.</w:t>
      </w:r>
    </w:p>
    <w:p w14:paraId="381F344B" w14:textId="77777777" w:rsidR="009854C1" w:rsidRPr="000C16E5" w:rsidRDefault="009854C1" w:rsidP="009854C1">
      <w:pPr>
        <w:pStyle w:val="BodyText"/>
        <w:spacing w:before="94"/>
        <w:ind w:left="0" w:firstLine="0"/>
        <w:rPr>
          <w:rFonts w:cs="Arial"/>
        </w:rPr>
      </w:pPr>
    </w:p>
    <w:p w14:paraId="2025E6C8" w14:textId="77777777" w:rsidR="009854C1" w:rsidRDefault="009854C1" w:rsidP="00062AA2">
      <w:pPr>
        <w:pStyle w:val="BodyText"/>
        <w:spacing w:before="1" w:line="285" w:lineRule="auto"/>
        <w:ind w:left="567" w:firstLine="0"/>
        <w:rPr>
          <w:rFonts w:cs="Arial"/>
          <w:color w:val="00132B"/>
        </w:rPr>
      </w:pPr>
      <w:r w:rsidRPr="000C16E5">
        <w:rPr>
          <w:rFonts w:cs="Arial"/>
          <w:color w:val="00132B"/>
        </w:rPr>
        <w:t>School</w:t>
      </w:r>
      <w:r w:rsidRPr="000C16E5">
        <w:rPr>
          <w:rFonts w:cs="Arial"/>
          <w:color w:val="00132B"/>
          <w:spacing w:val="-3"/>
        </w:rPr>
        <w:t xml:space="preserve"> </w:t>
      </w:r>
      <w:r w:rsidRPr="000C16E5">
        <w:rPr>
          <w:rFonts w:cs="Arial"/>
          <w:color w:val="00132B"/>
        </w:rPr>
        <w:t>Staff</w:t>
      </w:r>
      <w:r w:rsidRPr="000C16E5">
        <w:rPr>
          <w:rFonts w:cs="Arial"/>
          <w:color w:val="00132B"/>
          <w:spacing w:val="-3"/>
        </w:rPr>
        <w:t xml:space="preserve"> </w:t>
      </w:r>
      <w:r w:rsidRPr="000C16E5">
        <w:rPr>
          <w:rFonts w:cs="Arial"/>
          <w:color w:val="00132B"/>
        </w:rPr>
        <w:t>at</w:t>
      </w:r>
      <w:r w:rsidRPr="000C16E5">
        <w:rPr>
          <w:rFonts w:cs="Arial"/>
          <w:color w:val="00132B"/>
          <w:spacing w:val="-3"/>
        </w:rPr>
        <w:t xml:space="preserve"> </w:t>
      </w:r>
      <w:r w:rsidRPr="000C16E5">
        <w:rPr>
          <w:rFonts w:cs="Arial"/>
          <w:color w:val="00132B"/>
        </w:rPr>
        <w:t>South</w:t>
      </w:r>
      <w:r w:rsidRPr="000C16E5">
        <w:rPr>
          <w:rFonts w:cs="Arial"/>
          <w:color w:val="00132B"/>
          <w:spacing w:val="-3"/>
        </w:rPr>
        <w:t xml:space="preserve"> </w:t>
      </w:r>
      <w:r w:rsidRPr="000C16E5">
        <w:rPr>
          <w:rFonts w:cs="Arial"/>
          <w:color w:val="00132B"/>
        </w:rPr>
        <w:t>Yarra</w:t>
      </w:r>
      <w:r w:rsidRPr="000C16E5">
        <w:rPr>
          <w:rFonts w:cs="Arial"/>
          <w:color w:val="00132B"/>
          <w:spacing w:val="-3"/>
        </w:rPr>
        <w:t xml:space="preserve"> </w:t>
      </w:r>
      <w:r w:rsidRPr="000C16E5">
        <w:rPr>
          <w:rFonts w:cs="Arial"/>
          <w:color w:val="00132B"/>
        </w:rPr>
        <w:t>Primary</w:t>
      </w:r>
      <w:r w:rsidRPr="000C16E5">
        <w:rPr>
          <w:rFonts w:cs="Arial"/>
          <w:color w:val="00132B"/>
          <w:spacing w:val="-3"/>
        </w:rPr>
        <w:t xml:space="preserve"> </w:t>
      </w:r>
      <w:r w:rsidRPr="000C16E5">
        <w:rPr>
          <w:rFonts w:cs="Arial"/>
          <w:color w:val="00132B"/>
        </w:rPr>
        <w:t>School</w:t>
      </w:r>
      <w:r w:rsidRPr="000C16E5">
        <w:rPr>
          <w:rFonts w:cs="Arial"/>
          <w:color w:val="00132B"/>
          <w:spacing w:val="-3"/>
        </w:rPr>
        <w:t xml:space="preserve"> </w:t>
      </w:r>
      <w:r w:rsidRPr="000C16E5">
        <w:rPr>
          <w:rFonts w:cs="Arial"/>
          <w:color w:val="00132B"/>
        </w:rPr>
        <w:t>work</w:t>
      </w:r>
      <w:r w:rsidRPr="000C16E5">
        <w:rPr>
          <w:rFonts w:cs="Arial"/>
          <w:color w:val="00132B"/>
          <w:spacing w:val="-3"/>
        </w:rPr>
        <w:t xml:space="preserve"> </w:t>
      </w:r>
      <w:r w:rsidRPr="000C16E5">
        <w:rPr>
          <w:rFonts w:cs="Arial"/>
          <w:color w:val="00132B"/>
        </w:rPr>
        <w:t>towards</w:t>
      </w:r>
      <w:r w:rsidRPr="000C16E5">
        <w:rPr>
          <w:rFonts w:cs="Arial"/>
          <w:color w:val="00132B"/>
          <w:spacing w:val="-3"/>
        </w:rPr>
        <w:t xml:space="preserve"> </w:t>
      </w:r>
      <w:r w:rsidRPr="000C16E5">
        <w:rPr>
          <w:rFonts w:cs="Arial"/>
          <w:color w:val="00132B"/>
        </w:rPr>
        <w:t>an</w:t>
      </w:r>
      <w:r w:rsidRPr="000C16E5">
        <w:rPr>
          <w:rFonts w:cs="Arial"/>
          <w:color w:val="00132B"/>
          <w:spacing w:val="-3"/>
        </w:rPr>
        <w:t xml:space="preserve"> </w:t>
      </w:r>
      <w:r w:rsidRPr="000C16E5">
        <w:rPr>
          <w:rFonts w:cs="Arial"/>
          <w:color w:val="00132B"/>
        </w:rPr>
        <w:t>educational</w:t>
      </w:r>
      <w:r w:rsidRPr="000C16E5">
        <w:rPr>
          <w:rFonts w:cs="Arial"/>
          <w:color w:val="00132B"/>
          <w:spacing w:val="-3"/>
        </w:rPr>
        <w:t xml:space="preserve"> </w:t>
      </w:r>
      <w:r w:rsidRPr="000C16E5">
        <w:rPr>
          <w:rFonts w:cs="Arial"/>
          <w:color w:val="00132B"/>
        </w:rPr>
        <w:t>vision</w:t>
      </w:r>
      <w:r w:rsidRPr="000C16E5">
        <w:rPr>
          <w:rFonts w:cs="Arial"/>
          <w:color w:val="00132B"/>
          <w:spacing w:val="-3"/>
        </w:rPr>
        <w:t xml:space="preserve"> </w:t>
      </w:r>
      <w:r w:rsidRPr="000C16E5">
        <w:rPr>
          <w:rFonts w:cs="Arial"/>
          <w:color w:val="00132B"/>
        </w:rPr>
        <w:t>in</w:t>
      </w:r>
      <w:r w:rsidRPr="000C16E5">
        <w:rPr>
          <w:rFonts w:cs="Arial"/>
          <w:color w:val="00132B"/>
          <w:spacing w:val="-3"/>
        </w:rPr>
        <w:t xml:space="preserve"> </w:t>
      </w:r>
      <w:r w:rsidRPr="000C16E5">
        <w:rPr>
          <w:rFonts w:cs="Arial"/>
          <w:color w:val="00132B"/>
        </w:rPr>
        <w:t>which</w:t>
      </w:r>
      <w:r w:rsidRPr="000C16E5">
        <w:rPr>
          <w:rFonts w:cs="Arial"/>
          <w:color w:val="00132B"/>
          <w:spacing w:val="-3"/>
        </w:rPr>
        <w:t xml:space="preserve"> </w:t>
      </w:r>
      <w:r w:rsidRPr="000C16E5">
        <w:rPr>
          <w:rFonts w:cs="Arial"/>
          <w:color w:val="00132B"/>
        </w:rPr>
        <w:t>they</w:t>
      </w:r>
      <w:r w:rsidRPr="000C16E5">
        <w:rPr>
          <w:rFonts w:cs="Arial"/>
          <w:color w:val="00132B"/>
          <w:spacing w:val="-3"/>
        </w:rPr>
        <w:t xml:space="preserve"> </w:t>
      </w:r>
      <w:r w:rsidRPr="000C16E5">
        <w:rPr>
          <w:rFonts w:cs="Arial"/>
          <w:color w:val="00132B"/>
        </w:rPr>
        <w:t>are</w:t>
      </w:r>
      <w:r w:rsidRPr="000C16E5">
        <w:rPr>
          <w:rFonts w:cs="Arial"/>
          <w:color w:val="00132B"/>
          <w:spacing w:val="-3"/>
        </w:rPr>
        <w:t xml:space="preserve"> </w:t>
      </w:r>
      <w:r w:rsidRPr="000C16E5">
        <w:rPr>
          <w:rFonts w:cs="Arial"/>
          <w:color w:val="00132B"/>
        </w:rPr>
        <w:t>encouraged</w:t>
      </w:r>
      <w:r w:rsidRPr="000C16E5">
        <w:rPr>
          <w:rFonts w:cs="Arial"/>
          <w:color w:val="00132B"/>
          <w:spacing w:val="-3"/>
        </w:rPr>
        <w:t xml:space="preserve"> </w:t>
      </w:r>
      <w:r w:rsidRPr="000C16E5">
        <w:rPr>
          <w:rFonts w:cs="Arial"/>
          <w:color w:val="00132B"/>
        </w:rPr>
        <w:t>and</w:t>
      </w:r>
      <w:r w:rsidRPr="000C16E5">
        <w:rPr>
          <w:rFonts w:cs="Arial"/>
          <w:color w:val="00132B"/>
          <w:spacing w:val="-3"/>
        </w:rPr>
        <w:t xml:space="preserve"> </w:t>
      </w:r>
      <w:r w:rsidRPr="000C16E5">
        <w:rPr>
          <w:rFonts w:cs="Arial"/>
          <w:color w:val="00132B"/>
        </w:rPr>
        <w:t>supported</w:t>
      </w:r>
      <w:r w:rsidRPr="000C16E5">
        <w:rPr>
          <w:rFonts w:cs="Arial"/>
          <w:color w:val="00132B"/>
          <w:spacing w:val="-3"/>
        </w:rPr>
        <w:t xml:space="preserve"> </w:t>
      </w:r>
      <w:r w:rsidRPr="000C16E5">
        <w:rPr>
          <w:rFonts w:cs="Arial"/>
          <w:color w:val="00132B"/>
        </w:rPr>
        <w:t xml:space="preserve">to provide a rich, connected learning community that is inclusive and </w:t>
      </w:r>
      <w:proofErr w:type="spellStart"/>
      <w:r w:rsidRPr="000C16E5">
        <w:rPr>
          <w:rFonts w:cs="Arial"/>
          <w:color w:val="00132B"/>
        </w:rPr>
        <w:t>maximises</w:t>
      </w:r>
      <w:proofErr w:type="spellEnd"/>
      <w:r w:rsidRPr="000C16E5">
        <w:rPr>
          <w:rFonts w:cs="Arial"/>
          <w:color w:val="00132B"/>
        </w:rPr>
        <w:t xml:space="preserve"> opportunities for all.</w:t>
      </w:r>
    </w:p>
    <w:p w14:paraId="668EB4F3" w14:textId="77777777" w:rsidR="000C6CA5" w:rsidRPr="000C16E5" w:rsidRDefault="000C6CA5" w:rsidP="00062AA2">
      <w:pPr>
        <w:pStyle w:val="BodyText"/>
        <w:spacing w:before="1" w:line="285" w:lineRule="auto"/>
        <w:ind w:left="567" w:firstLine="0"/>
        <w:rPr>
          <w:rFonts w:cs="Arial"/>
        </w:rPr>
      </w:pPr>
    </w:p>
    <w:p w14:paraId="69134FB6" w14:textId="45F7F801" w:rsidR="009854C1" w:rsidRPr="000C16E5" w:rsidRDefault="009854C1" w:rsidP="00062AA2">
      <w:pPr>
        <w:pStyle w:val="BodyText"/>
        <w:spacing w:before="0" w:line="285" w:lineRule="auto"/>
        <w:ind w:left="567" w:right="40" w:firstLine="0"/>
        <w:rPr>
          <w:rFonts w:cs="Arial"/>
        </w:rPr>
      </w:pPr>
      <w:r w:rsidRPr="000C16E5">
        <w:rPr>
          <w:rFonts w:cs="Arial"/>
          <w:color w:val="00132B"/>
        </w:rPr>
        <w:t>South</w:t>
      </w:r>
      <w:r w:rsidRPr="000C16E5">
        <w:rPr>
          <w:rFonts w:cs="Arial"/>
          <w:color w:val="00132B"/>
          <w:spacing w:val="-2"/>
        </w:rPr>
        <w:t xml:space="preserve"> </w:t>
      </w:r>
      <w:r w:rsidRPr="000C16E5">
        <w:rPr>
          <w:rFonts w:cs="Arial"/>
          <w:color w:val="00132B"/>
        </w:rPr>
        <w:t>Yarra</w:t>
      </w:r>
      <w:r w:rsidRPr="000C16E5">
        <w:rPr>
          <w:rFonts w:cs="Arial"/>
          <w:color w:val="00132B"/>
          <w:spacing w:val="-2"/>
        </w:rPr>
        <w:t xml:space="preserve"> </w:t>
      </w:r>
      <w:r w:rsidRPr="000C16E5">
        <w:rPr>
          <w:rFonts w:cs="Arial"/>
          <w:color w:val="00132B"/>
        </w:rPr>
        <w:t>Primary</w:t>
      </w:r>
      <w:r w:rsidRPr="000C16E5">
        <w:rPr>
          <w:rFonts w:cs="Arial"/>
          <w:color w:val="00132B"/>
          <w:spacing w:val="-2"/>
        </w:rPr>
        <w:t xml:space="preserve"> </w:t>
      </w:r>
      <w:r w:rsidRPr="000C16E5">
        <w:rPr>
          <w:rFonts w:cs="Arial"/>
          <w:color w:val="00132B"/>
        </w:rPr>
        <w:t>School</w:t>
      </w:r>
      <w:r w:rsidRPr="000C16E5">
        <w:rPr>
          <w:rFonts w:cs="Arial"/>
          <w:color w:val="00132B"/>
          <w:spacing w:val="-2"/>
        </w:rPr>
        <w:t xml:space="preserve"> </w:t>
      </w:r>
      <w:proofErr w:type="spellStart"/>
      <w:r w:rsidRPr="000C16E5">
        <w:rPr>
          <w:rFonts w:cs="Arial"/>
          <w:color w:val="00132B"/>
        </w:rPr>
        <w:t>recognises</w:t>
      </w:r>
      <w:proofErr w:type="spellEnd"/>
      <w:r w:rsidRPr="000C16E5">
        <w:rPr>
          <w:rFonts w:cs="Arial"/>
          <w:color w:val="00132B"/>
          <w:spacing w:val="-2"/>
        </w:rPr>
        <w:t xml:space="preserve"> </w:t>
      </w:r>
      <w:r w:rsidRPr="000C16E5">
        <w:rPr>
          <w:rFonts w:cs="Arial"/>
          <w:color w:val="00132B"/>
        </w:rPr>
        <w:t>that</w:t>
      </w:r>
      <w:r w:rsidRPr="000C16E5">
        <w:rPr>
          <w:rFonts w:cs="Arial"/>
          <w:color w:val="00132B"/>
          <w:spacing w:val="-2"/>
        </w:rPr>
        <w:t xml:space="preserve"> </w:t>
      </w:r>
      <w:r w:rsidRPr="000C16E5">
        <w:rPr>
          <w:rFonts w:cs="Arial"/>
          <w:color w:val="00132B"/>
        </w:rPr>
        <w:t>this</w:t>
      </w:r>
      <w:r w:rsidRPr="000C16E5">
        <w:rPr>
          <w:rFonts w:cs="Arial"/>
          <w:color w:val="00132B"/>
          <w:spacing w:val="-2"/>
        </w:rPr>
        <w:t xml:space="preserve"> </w:t>
      </w:r>
      <w:r w:rsidRPr="000C16E5">
        <w:rPr>
          <w:rFonts w:cs="Arial"/>
          <w:color w:val="00132B"/>
        </w:rPr>
        <w:t>vision</w:t>
      </w:r>
      <w:r w:rsidRPr="000C16E5">
        <w:rPr>
          <w:rFonts w:cs="Arial"/>
          <w:color w:val="00132B"/>
          <w:spacing w:val="-2"/>
        </w:rPr>
        <w:t xml:space="preserve"> </w:t>
      </w:r>
      <w:r w:rsidRPr="000C16E5">
        <w:rPr>
          <w:rFonts w:cs="Arial"/>
          <w:color w:val="00132B"/>
        </w:rPr>
        <w:t>is</w:t>
      </w:r>
      <w:r w:rsidRPr="000C16E5">
        <w:rPr>
          <w:rFonts w:cs="Arial"/>
          <w:color w:val="00132B"/>
          <w:spacing w:val="-2"/>
        </w:rPr>
        <w:t xml:space="preserve"> </w:t>
      </w:r>
      <w:r w:rsidRPr="000C16E5">
        <w:rPr>
          <w:rFonts w:cs="Arial"/>
          <w:color w:val="00132B"/>
        </w:rPr>
        <w:t>more</w:t>
      </w:r>
      <w:r w:rsidRPr="000C16E5">
        <w:rPr>
          <w:rFonts w:cs="Arial"/>
          <w:color w:val="00132B"/>
          <w:spacing w:val="-2"/>
        </w:rPr>
        <w:t xml:space="preserve"> </w:t>
      </w:r>
      <w:r w:rsidRPr="000C16E5">
        <w:rPr>
          <w:rFonts w:cs="Arial"/>
          <w:color w:val="00132B"/>
        </w:rPr>
        <w:t>likely</w:t>
      </w:r>
      <w:r w:rsidRPr="000C16E5">
        <w:rPr>
          <w:rFonts w:cs="Arial"/>
          <w:color w:val="00132B"/>
          <w:spacing w:val="-2"/>
        </w:rPr>
        <w:t xml:space="preserve"> </w:t>
      </w:r>
      <w:r w:rsidRPr="000C6CA5">
        <w:rPr>
          <w:rFonts w:cs="Arial"/>
          <w:color w:val="00132B"/>
        </w:rPr>
        <w:t>when</w:t>
      </w:r>
      <w:r w:rsidRPr="000C6CA5">
        <w:rPr>
          <w:rFonts w:cs="Arial"/>
          <w:color w:val="00132B"/>
          <w:spacing w:val="-2"/>
        </w:rPr>
        <w:t xml:space="preserve"> </w:t>
      </w:r>
      <w:r w:rsidR="00062AA2" w:rsidRPr="000C6CA5">
        <w:rPr>
          <w:rFonts w:cs="Arial"/>
          <w:color w:val="00132B"/>
        </w:rPr>
        <w:t>s</w:t>
      </w:r>
      <w:r w:rsidRPr="000C6CA5">
        <w:rPr>
          <w:rFonts w:cs="Arial"/>
          <w:color w:val="00132B"/>
        </w:rPr>
        <w:t>chool</w:t>
      </w:r>
      <w:r w:rsidRPr="000C6CA5">
        <w:rPr>
          <w:rFonts w:cs="Arial"/>
          <w:color w:val="00132B"/>
          <w:spacing w:val="-2"/>
        </w:rPr>
        <w:t xml:space="preserve"> </w:t>
      </w:r>
      <w:r w:rsidR="00062AA2" w:rsidRPr="000C6CA5">
        <w:rPr>
          <w:rFonts w:cs="Arial"/>
          <w:color w:val="00132B"/>
        </w:rPr>
        <w:t>s</w:t>
      </w:r>
      <w:r w:rsidRPr="000C6CA5">
        <w:rPr>
          <w:rFonts w:cs="Arial"/>
          <w:color w:val="00132B"/>
        </w:rPr>
        <w:t>taff</w:t>
      </w:r>
      <w:r w:rsidRPr="000C6CA5">
        <w:rPr>
          <w:rFonts w:cs="Arial"/>
          <w:color w:val="00132B"/>
          <w:spacing w:val="-2"/>
        </w:rPr>
        <w:t xml:space="preserve"> </w:t>
      </w:r>
      <w:r w:rsidRPr="000C6CA5">
        <w:rPr>
          <w:rFonts w:cs="Arial"/>
          <w:color w:val="00132B"/>
        </w:rPr>
        <w:t>are</w:t>
      </w:r>
      <w:r w:rsidRPr="000C16E5">
        <w:rPr>
          <w:rFonts w:cs="Arial"/>
          <w:color w:val="00132B"/>
          <w:spacing w:val="-2"/>
        </w:rPr>
        <w:t xml:space="preserve"> </w:t>
      </w:r>
      <w:r w:rsidRPr="000C16E5">
        <w:rPr>
          <w:rFonts w:cs="Arial"/>
          <w:color w:val="00132B"/>
        </w:rPr>
        <w:t>supported</w:t>
      </w:r>
      <w:r w:rsidRPr="000C16E5">
        <w:rPr>
          <w:rFonts w:cs="Arial"/>
          <w:color w:val="00132B"/>
          <w:spacing w:val="-2"/>
        </w:rPr>
        <w:t xml:space="preserve"> </w:t>
      </w:r>
      <w:r w:rsidRPr="000C16E5">
        <w:rPr>
          <w:rFonts w:cs="Arial"/>
          <w:color w:val="00132B"/>
        </w:rPr>
        <w:t>by</w:t>
      </w:r>
      <w:r w:rsidRPr="000C16E5">
        <w:rPr>
          <w:rFonts w:cs="Arial"/>
          <w:color w:val="00132B"/>
          <w:spacing w:val="-2"/>
        </w:rPr>
        <w:t xml:space="preserve"> </w:t>
      </w:r>
      <w:r w:rsidRPr="000C16E5">
        <w:rPr>
          <w:rFonts w:cs="Arial"/>
          <w:color w:val="00132B"/>
        </w:rPr>
        <w:t>the</w:t>
      </w:r>
      <w:r w:rsidRPr="000C16E5">
        <w:rPr>
          <w:rFonts w:cs="Arial"/>
          <w:color w:val="00132B"/>
          <w:spacing w:val="-2"/>
        </w:rPr>
        <w:t xml:space="preserve"> </w:t>
      </w:r>
      <w:r w:rsidRPr="000C16E5">
        <w:rPr>
          <w:rFonts w:cs="Arial"/>
          <w:color w:val="00132B"/>
        </w:rPr>
        <w:t>wider</w:t>
      </w:r>
      <w:r w:rsidRPr="000C16E5">
        <w:rPr>
          <w:rFonts w:cs="Arial"/>
          <w:color w:val="00132B"/>
          <w:spacing w:val="-1"/>
        </w:rPr>
        <w:t xml:space="preserve"> </w:t>
      </w:r>
      <w:r w:rsidRPr="000C16E5">
        <w:rPr>
          <w:rFonts w:cs="Arial"/>
          <w:color w:val="00132B"/>
        </w:rPr>
        <w:t>school</w:t>
      </w:r>
      <w:r w:rsidRPr="000C16E5">
        <w:rPr>
          <w:rFonts w:cs="Arial"/>
          <w:color w:val="00132B"/>
          <w:spacing w:val="-2"/>
        </w:rPr>
        <w:t xml:space="preserve"> </w:t>
      </w:r>
      <w:r w:rsidRPr="000C16E5">
        <w:rPr>
          <w:rFonts w:cs="Arial"/>
          <w:color w:val="00132B"/>
        </w:rPr>
        <w:t>community and therefore fosters positive connections to this wider community network. Such connections are also promoted with the knowledge that these links work towards fostering student engagement and wellbeing.</w:t>
      </w:r>
    </w:p>
    <w:p w14:paraId="24E5D6C8" w14:textId="77777777" w:rsidR="009854C1" w:rsidRPr="000C16E5" w:rsidRDefault="009854C1" w:rsidP="009854C1">
      <w:pPr>
        <w:pStyle w:val="BodyText"/>
        <w:spacing w:before="45"/>
        <w:ind w:left="0" w:firstLine="0"/>
        <w:rPr>
          <w:rFonts w:cs="Arial"/>
        </w:rPr>
      </w:pPr>
    </w:p>
    <w:p w14:paraId="206D6C15" w14:textId="298D31DC" w:rsidR="009854C1" w:rsidRPr="00C43F3D" w:rsidRDefault="009854C1" w:rsidP="00C43F3D">
      <w:pPr>
        <w:pStyle w:val="BodyText"/>
        <w:spacing w:before="1"/>
        <w:ind w:left="284" w:firstLine="0"/>
        <w:rPr>
          <w:rFonts w:cs="Arial"/>
        </w:rPr>
      </w:pPr>
      <w:r w:rsidRPr="000C16E5">
        <w:rPr>
          <w:rFonts w:cs="Arial"/>
          <w:color w:val="00132B"/>
        </w:rPr>
        <w:t xml:space="preserve">South Yarra Primary School </w:t>
      </w:r>
      <w:proofErr w:type="spellStart"/>
      <w:r w:rsidRPr="000C16E5">
        <w:rPr>
          <w:rFonts w:cs="Arial"/>
          <w:color w:val="00132B"/>
        </w:rPr>
        <w:t>recognises</w:t>
      </w:r>
      <w:proofErr w:type="spellEnd"/>
      <w:r w:rsidRPr="000C16E5">
        <w:rPr>
          <w:rFonts w:cs="Arial"/>
          <w:color w:val="00132B"/>
        </w:rPr>
        <w:t xml:space="preserve"> the role of effective </w:t>
      </w:r>
      <w:proofErr w:type="spellStart"/>
      <w:r w:rsidRPr="000C16E5">
        <w:rPr>
          <w:rFonts w:cs="Arial"/>
          <w:color w:val="00132B"/>
        </w:rPr>
        <w:t>individualised</w:t>
      </w:r>
      <w:proofErr w:type="spellEnd"/>
      <w:r w:rsidRPr="000C16E5">
        <w:rPr>
          <w:rFonts w:cs="Arial"/>
          <w:color w:val="00132B"/>
        </w:rPr>
        <w:t xml:space="preserve"> teaching and learning practices in improving student engagement,</w:t>
      </w:r>
      <w:r w:rsidRPr="000C16E5">
        <w:rPr>
          <w:rFonts w:cs="Arial"/>
          <w:color w:val="00132B"/>
          <w:spacing w:val="-1"/>
        </w:rPr>
        <w:t xml:space="preserve"> </w:t>
      </w:r>
      <w:r w:rsidRPr="000C16E5">
        <w:rPr>
          <w:rFonts w:cs="Arial"/>
          <w:color w:val="00132B"/>
        </w:rPr>
        <w:t>alongside</w:t>
      </w:r>
      <w:r w:rsidRPr="000C16E5">
        <w:rPr>
          <w:rFonts w:cs="Arial"/>
          <w:color w:val="00132B"/>
          <w:spacing w:val="-1"/>
        </w:rPr>
        <w:t xml:space="preserve"> </w:t>
      </w:r>
      <w:r w:rsidRPr="000C16E5">
        <w:rPr>
          <w:rFonts w:cs="Arial"/>
          <w:color w:val="00132B"/>
        </w:rPr>
        <w:t>the</w:t>
      </w:r>
      <w:r w:rsidRPr="000C16E5">
        <w:rPr>
          <w:rFonts w:cs="Arial"/>
          <w:color w:val="00132B"/>
          <w:spacing w:val="-1"/>
        </w:rPr>
        <w:t xml:space="preserve"> </w:t>
      </w:r>
      <w:r w:rsidRPr="000C16E5">
        <w:rPr>
          <w:rFonts w:cs="Arial"/>
          <w:color w:val="00132B"/>
        </w:rPr>
        <w:t>maintenance</w:t>
      </w:r>
      <w:r w:rsidRPr="000C16E5">
        <w:rPr>
          <w:rFonts w:cs="Arial"/>
          <w:color w:val="00132B"/>
          <w:spacing w:val="-1"/>
        </w:rPr>
        <w:t xml:space="preserve"> </w:t>
      </w:r>
      <w:r w:rsidRPr="000C16E5">
        <w:rPr>
          <w:rFonts w:cs="Arial"/>
          <w:color w:val="00132B"/>
        </w:rPr>
        <w:t>of</w:t>
      </w:r>
      <w:r w:rsidRPr="000C16E5">
        <w:rPr>
          <w:rFonts w:cs="Arial"/>
          <w:color w:val="00132B"/>
          <w:spacing w:val="-1"/>
        </w:rPr>
        <w:t xml:space="preserve"> </w:t>
      </w:r>
      <w:r w:rsidRPr="000C16E5">
        <w:rPr>
          <w:rFonts w:cs="Arial"/>
          <w:color w:val="00132B"/>
        </w:rPr>
        <w:t>a</w:t>
      </w:r>
      <w:r w:rsidRPr="000C16E5">
        <w:rPr>
          <w:rFonts w:cs="Arial"/>
          <w:color w:val="00132B"/>
          <w:spacing w:val="-1"/>
        </w:rPr>
        <w:t xml:space="preserve"> </w:t>
      </w:r>
      <w:r w:rsidRPr="000C16E5">
        <w:rPr>
          <w:rFonts w:cs="Arial"/>
          <w:color w:val="00132B"/>
        </w:rPr>
        <w:t>vibrant</w:t>
      </w:r>
      <w:r w:rsidRPr="000C16E5">
        <w:rPr>
          <w:rFonts w:cs="Arial"/>
          <w:color w:val="00132B"/>
          <w:spacing w:val="-1"/>
        </w:rPr>
        <w:t xml:space="preserve"> </w:t>
      </w:r>
      <w:r w:rsidRPr="000C16E5">
        <w:rPr>
          <w:rFonts w:cs="Arial"/>
          <w:color w:val="00132B"/>
        </w:rPr>
        <w:t>and</w:t>
      </w:r>
      <w:r w:rsidRPr="000C16E5">
        <w:rPr>
          <w:rFonts w:cs="Arial"/>
          <w:color w:val="00132B"/>
          <w:spacing w:val="-1"/>
        </w:rPr>
        <w:t xml:space="preserve"> </w:t>
      </w:r>
      <w:r w:rsidRPr="000C16E5">
        <w:rPr>
          <w:rFonts w:cs="Arial"/>
          <w:color w:val="00132B"/>
        </w:rPr>
        <w:t>positive</w:t>
      </w:r>
      <w:r w:rsidRPr="000C16E5">
        <w:rPr>
          <w:rFonts w:cs="Arial"/>
          <w:color w:val="00132B"/>
          <w:spacing w:val="-1"/>
        </w:rPr>
        <w:t xml:space="preserve"> </w:t>
      </w:r>
      <w:r w:rsidRPr="000C16E5">
        <w:rPr>
          <w:rFonts w:cs="Arial"/>
          <w:color w:val="00132B"/>
        </w:rPr>
        <w:t>school</w:t>
      </w:r>
      <w:r w:rsidRPr="000C16E5">
        <w:rPr>
          <w:rFonts w:cs="Arial"/>
          <w:color w:val="00132B"/>
          <w:spacing w:val="-1"/>
        </w:rPr>
        <w:t xml:space="preserve"> </w:t>
      </w:r>
      <w:r w:rsidRPr="000C16E5">
        <w:rPr>
          <w:rFonts w:cs="Arial"/>
          <w:color w:val="00132B"/>
        </w:rPr>
        <w:t>culture</w:t>
      </w:r>
      <w:r w:rsidRPr="000C16E5">
        <w:rPr>
          <w:rFonts w:cs="Arial"/>
          <w:color w:val="00132B"/>
          <w:spacing w:val="-1"/>
        </w:rPr>
        <w:t xml:space="preserve"> </w:t>
      </w:r>
      <w:r w:rsidRPr="000C16E5">
        <w:rPr>
          <w:rFonts w:cs="Arial"/>
          <w:color w:val="00132B"/>
        </w:rPr>
        <w:t>with</w:t>
      </w:r>
      <w:r w:rsidRPr="000C16E5">
        <w:rPr>
          <w:rFonts w:cs="Arial"/>
          <w:color w:val="00132B"/>
          <w:spacing w:val="-1"/>
        </w:rPr>
        <w:t xml:space="preserve"> </w:t>
      </w:r>
      <w:r w:rsidRPr="000C16E5">
        <w:rPr>
          <w:rFonts w:cs="Arial"/>
          <w:color w:val="00132B"/>
        </w:rPr>
        <w:t>a</w:t>
      </w:r>
      <w:r w:rsidRPr="000C16E5">
        <w:rPr>
          <w:rFonts w:cs="Arial"/>
          <w:color w:val="00132B"/>
          <w:spacing w:val="-1"/>
        </w:rPr>
        <w:t xml:space="preserve"> </w:t>
      </w:r>
      <w:r w:rsidRPr="000C16E5">
        <w:rPr>
          <w:rFonts w:cs="Arial"/>
          <w:color w:val="00132B"/>
        </w:rPr>
        <w:t>shared</w:t>
      </w:r>
      <w:r w:rsidRPr="000C16E5">
        <w:rPr>
          <w:rFonts w:cs="Arial"/>
          <w:color w:val="00132B"/>
          <w:spacing w:val="-1"/>
        </w:rPr>
        <w:t xml:space="preserve"> </w:t>
      </w:r>
      <w:r w:rsidRPr="000C16E5">
        <w:rPr>
          <w:rFonts w:cs="Arial"/>
          <w:color w:val="00132B"/>
        </w:rPr>
        <w:t>enthusiasm</w:t>
      </w:r>
      <w:r w:rsidRPr="000C16E5">
        <w:rPr>
          <w:rFonts w:cs="Arial"/>
          <w:color w:val="00132B"/>
          <w:spacing w:val="-1"/>
        </w:rPr>
        <w:t xml:space="preserve"> </w:t>
      </w:r>
      <w:r w:rsidRPr="000C16E5">
        <w:rPr>
          <w:rFonts w:cs="Arial"/>
          <w:color w:val="00132B"/>
        </w:rPr>
        <w:t>for le</w:t>
      </w:r>
      <w:r w:rsidRPr="000C6CA5">
        <w:rPr>
          <w:rFonts w:cs="Arial"/>
          <w:color w:val="00132B"/>
        </w:rPr>
        <w:t>arning</w:t>
      </w:r>
      <w:r w:rsidRPr="00C43F3D">
        <w:rPr>
          <w:rFonts w:cs="Arial"/>
          <w:color w:val="00132B"/>
        </w:rPr>
        <w:t>.</w:t>
      </w:r>
      <w:r w:rsidR="00C43F3D" w:rsidRPr="00C43F3D">
        <w:rPr>
          <w:rFonts w:cs="Arial"/>
          <w:color w:val="00132B"/>
        </w:rPr>
        <w:t xml:space="preserve"> We</w:t>
      </w:r>
      <w:r w:rsidR="00C43F3D" w:rsidRPr="00C43F3D">
        <w:rPr>
          <w:rFonts w:cs="Arial"/>
          <w:color w:val="00132B"/>
          <w:spacing w:val="-8"/>
        </w:rPr>
        <w:t xml:space="preserve"> </w:t>
      </w:r>
      <w:r w:rsidR="00C43F3D" w:rsidRPr="00C43F3D">
        <w:rPr>
          <w:rFonts w:cs="Arial"/>
          <w:color w:val="00132B"/>
        </w:rPr>
        <w:t>foster</w:t>
      </w:r>
      <w:r w:rsidR="00C43F3D" w:rsidRPr="00C43F3D">
        <w:rPr>
          <w:rFonts w:cs="Arial"/>
          <w:color w:val="00132B"/>
          <w:spacing w:val="-5"/>
        </w:rPr>
        <w:t xml:space="preserve"> </w:t>
      </w:r>
      <w:r w:rsidR="00C43F3D" w:rsidRPr="00C43F3D">
        <w:rPr>
          <w:rFonts w:cs="Arial"/>
          <w:color w:val="00132B"/>
        </w:rPr>
        <w:t>the</w:t>
      </w:r>
      <w:r w:rsidR="00C43F3D" w:rsidRPr="00C43F3D">
        <w:rPr>
          <w:rFonts w:cs="Arial"/>
          <w:color w:val="00132B"/>
          <w:spacing w:val="-5"/>
        </w:rPr>
        <w:t xml:space="preserve"> </w:t>
      </w:r>
      <w:r w:rsidR="00C43F3D" w:rsidRPr="00C43F3D">
        <w:rPr>
          <w:rFonts w:cs="Arial"/>
          <w:color w:val="00132B"/>
        </w:rPr>
        <w:t>values</w:t>
      </w:r>
      <w:r w:rsidR="00C43F3D" w:rsidRPr="00C43F3D">
        <w:rPr>
          <w:rFonts w:cs="Arial"/>
          <w:color w:val="00132B"/>
          <w:spacing w:val="-6"/>
        </w:rPr>
        <w:t xml:space="preserve"> </w:t>
      </w:r>
      <w:r w:rsidR="00C43F3D" w:rsidRPr="00C43F3D">
        <w:rPr>
          <w:rFonts w:cs="Arial"/>
          <w:color w:val="00132B"/>
        </w:rPr>
        <w:t>promoted</w:t>
      </w:r>
      <w:r w:rsidR="00C43F3D" w:rsidRPr="00C43F3D">
        <w:rPr>
          <w:rFonts w:cs="Arial"/>
          <w:color w:val="00132B"/>
          <w:spacing w:val="-5"/>
        </w:rPr>
        <w:t xml:space="preserve"> </w:t>
      </w:r>
      <w:r w:rsidR="00C43F3D" w:rsidRPr="00C43F3D">
        <w:rPr>
          <w:rFonts w:cs="Arial"/>
          <w:color w:val="00132B"/>
        </w:rPr>
        <w:t>through</w:t>
      </w:r>
      <w:r w:rsidR="00C43F3D" w:rsidRPr="00C43F3D">
        <w:rPr>
          <w:rFonts w:cs="Arial"/>
          <w:color w:val="00132B"/>
          <w:spacing w:val="-6"/>
        </w:rPr>
        <w:t xml:space="preserve"> </w:t>
      </w:r>
      <w:r w:rsidR="00C43F3D" w:rsidRPr="00C43F3D">
        <w:rPr>
          <w:rFonts w:cs="Arial"/>
          <w:color w:val="00132B"/>
        </w:rPr>
        <w:t>the</w:t>
      </w:r>
      <w:r w:rsidR="00C43F3D" w:rsidRPr="00C43F3D">
        <w:rPr>
          <w:rFonts w:cs="Arial"/>
          <w:color w:val="00132B"/>
          <w:spacing w:val="-5"/>
        </w:rPr>
        <w:t xml:space="preserve"> </w:t>
      </w:r>
      <w:r w:rsidR="00C43F3D" w:rsidRPr="00C43F3D">
        <w:rPr>
          <w:rFonts w:cs="Arial"/>
          <w:color w:val="00132B"/>
        </w:rPr>
        <w:t>“Better</w:t>
      </w:r>
      <w:r w:rsidR="00C43F3D" w:rsidRPr="00C43F3D">
        <w:rPr>
          <w:rFonts w:cs="Arial"/>
          <w:color w:val="00132B"/>
          <w:spacing w:val="-5"/>
        </w:rPr>
        <w:t xml:space="preserve"> </w:t>
      </w:r>
      <w:r w:rsidR="00C43F3D" w:rsidRPr="00C43F3D">
        <w:rPr>
          <w:rFonts w:cs="Arial"/>
          <w:color w:val="00132B"/>
        </w:rPr>
        <w:t>Buddies”</w:t>
      </w:r>
      <w:r w:rsidR="00C43F3D" w:rsidRPr="00C43F3D">
        <w:rPr>
          <w:rFonts w:cs="Arial"/>
          <w:color w:val="00132B"/>
          <w:spacing w:val="-4"/>
        </w:rPr>
        <w:t xml:space="preserve"> </w:t>
      </w:r>
      <w:r w:rsidR="00C43F3D" w:rsidRPr="00C43F3D">
        <w:rPr>
          <w:rFonts w:cs="Arial"/>
          <w:color w:val="00132B"/>
        </w:rPr>
        <w:t>program;</w:t>
      </w:r>
      <w:r w:rsidR="00C43F3D" w:rsidRPr="00C43F3D">
        <w:rPr>
          <w:rFonts w:cs="Arial"/>
          <w:color w:val="00132B"/>
          <w:spacing w:val="-6"/>
        </w:rPr>
        <w:t xml:space="preserve"> </w:t>
      </w:r>
      <w:r w:rsidR="00C43F3D" w:rsidRPr="00C43F3D">
        <w:rPr>
          <w:rFonts w:cs="Arial"/>
          <w:color w:val="00132B"/>
        </w:rPr>
        <w:t>Alannah</w:t>
      </w:r>
      <w:r w:rsidR="00C43F3D" w:rsidRPr="00C43F3D">
        <w:rPr>
          <w:rFonts w:cs="Arial"/>
          <w:color w:val="00132B"/>
          <w:spacing w:val="-5"/>
        </w:rPr>
        <w:t xml:space="preserve"> </w:t>
      </w:r>
      <w:r w:rsidR="00C43F3D" w:rsidRPr="00C43F3D">
        <w:rPr>
          <w:rFonts w:cs="Arial"/>
          <w:color w:val="00132B"/>
        </w:rPr>
        <w:t>and</w:t>
      </w:r>
      <w:r w:rsidR="00C43F3D" w:rsidRPr="00C43F3D">
        <w:rPr>
          <w:rFonts w:cs="Arial"/>
          <w:color w:val="00132B"/>
          <w:spacing w:val="-6"/>
        </w:rPr>
        <w:t xml:space="preserve"> </w:t>
      </w:r>
      <w:r w:rsidR="00C43F3D" w:rsidRPr="00C43F3D">
        <w:rPr>
          <w:rFonts w:cs="Arial"/>
          <w:color w:val="00132B"/>
        </w:rPr>
        <w:t>Madeline</w:t>
      </w:r>
      <w:r w:rsidR="00C43F3D" w:rsidRPr="00C43F3D">
        <w:rPr>
          <w:rFonts w:cs="Arial"/>
          <w:color w:val="00132B"/>
          <w:spacing w:val="-5"/>
        </w:rPr>
        <w:t xml:space="preserve"> </w:t>
      </w:r>
      <w:r w:rsidR="00C43F3D" w:rsidRPr="00C43F3D">
        <w:rPr>
          <w:rFonts w:cs="Arial"/>
          <w:color w:val="00132B"/>
          <w:spacing w:val="-2"/>
        </w:rPr>
        <w:t xml:space="preserve">Foundation. </w:t>
      </w:r>
      <w:r w:rsidR="00C43F3D" w:rsidRPr="00C43F3D">
        <w:rPr>
          <w:rFonts w:cs="Arial"/>
        </w:rPr>
        <w:t xml:space="preserve">The South Yarra Primary School Values are those of the Better Buddies Framework and are </w:t>
      </w:r>
      <w:r w:rsidRPr="00C43F3D">
        <w:rPr>
          <w:rFonts w:cs="Arial"/>
          <w:color w:val="00132B"/>
        </w:rPr>
        <w:t>actively</w:t>
      </w:r>
      <w:r w:rsidRPr="00C43F3D">
        <w:rPr>
          <w:rFonts w:cs="Arial"/>
          <w:color w:val="00132B"/>
          <w:spacing w:val="-5"/>
        </w:rPr>
        <w:t xml:space="preserve"> </w:t>
      </w:r>
      <w:r w:rsidRPr="00C43F3D">
        <w:rPr>
          <w:rFonts w:cs="Arial"/>
          <w:color w:val="00132B"/>
        </w:rPr>
        <w:t>promoted</w:t>
      </w:r>
      <w:r w:rsidRPr="00C43F3D">
        <w:rPr>
          <w:rFonts w:cs="Arial"/>
          <w:color w:val="00132B"/>
          <w:spacing w:val="-5"/>
        </w:rPr>
        <w:t xml:space="preserve"> </w:t>
      </w:r>
      <w:r w:rsidRPr="00C43F3D">
        <w:rPr>
          <w:rFonts w:cs="Arial"/>
          <w:color w:val="00132B"/>
        </w:rPr>
        <w:t>to</w:t>
      </w:r>
      <w:r w:rsidRPr="00C43F3D">
        <w:rPr>
          <w:rFonts w:cs="Arial"/>
          <w:color w:val="00132B"/>
          <w:spacing w:val="-5"/>
        </w:rPr>
        <w:t xml:space="preserve"> </w:t>
      </w:r>
      <w:r w:rsidRPr="00C43F3D">
        <w:rPr>
          <w:rFonts w:cs="Arial"/>
          <w:color w:val="00132B"/>
        </w:rPr>
        <w:t>students</w:t>
      </w:r>
      <w:r w:rsidRPr="00C43F3D">
        <w:rPr>
          <w:rFonts w:cs="Arial"/>
          <w:color w:val="00132B"/>
          <w:spacing w:val="-5"/>
        </w:rPr>
        <w:t xml:space="preserve"> </w:t>
      </w:r>
      <w:r w:rsidRPr="00C43F3D">
        <w:rPr>
          <w:rFonts w:cs="Arial"/>
          <w:color w:val="00132B"/>
        </w:rPr>
        <w:t>as</w:t>
      </w:r>
      <w:r w:rsidRPr="00C43F3D">
        <w:rPr>
          <w:rFonts w:cs="Arial"/>
          <w:color w:val="00132B"/>
          <w:spacing w:val="-5"/>
        </w:rPr>
        <w:t xml:space="preserve"> </w:t>
      </w:r>
      <w:r w:rsidRPr="00C43F3D">
        <w:rPr>
          <w:rFonts w:cs="Arial"/>
          <w:color w:val="00132B"/>
        </w:rPr>
        <w:t>per</w:t>
      </w:r>
      <w:r w:rsidRPr="00C43F3D">
        <w:rPr>
          <w:rFonts w:cs="Arial"/>
          <w:color w:val="00132B"/>
          <w:spacing w:val="-4"/>
        </w:rPr>
        <w:t xml:space="preserve"> </w:t>
      </w:r>
      <w:r w:rsidRPr="00C43F3D">
        <w:rPr>
          <w:rFonts w:cs="Arial"/>
          <w:color w:val="00132B"/>
        </w:rPr>
        <w:t>South</w:t>
      </w:r>
      <w:r w:rsidRPr="00C43F3D">
        <w:rPr>
          <w:rFonts w:cs="Arial"/>
          <w:color w:val="00132B"/>
          <w:spacing w:val="-5"/>
        </w:rPr>
        <w:t xml:space="preserve"> </w:t>
      </w:r>
      <w:r w:rsidRPr="00C43F3D">
        <w:rPr>
          <w:rFonts w:cs="Arial"/>
          <w:color w:val="00132B"/>
        </w:rPr>
        <w:t>Yarra</w:t>
      </w:r>
      <w:r w:rsidRPr="00C43F3D">
        <w:rPr>
          <w:rFonts w:cs="Arial"/>
          <w:color w:val="00132B"/>
          <w:spacing w:val="-5"/>
        </w:rPr>
        <w:t xml:space="preserve"> </w:t>
      </w:r>
      <w:r w:rsidRPr="00C43F3D">
        <w:rPr>
          <w:rFonts w:cs="Arial"/>
          <w:color w:val="00132B"/>
        </w:rPr>
        <w:t>Primary</w:t>
      </w:r>
      <w:r w:rsidRPr="00C43F3D">
        <w:rPr>
          <w:rFonts w:cs="Arial"/>
          <w:color w:val="00132B"/>
          <w:spacing w:val="-5"/>
        </w:rPr>
        <w:t xml:space="preserve"> </w:t>
      </w:r>
      <w:r w:rsidRPr="00C43F3D">
        <w:rPr>
          <w:rFonts w:cs="Arial"/>
          <w:color w:val="00132B"/>
        </w:rPr>
        <w:t>School’s</w:t>
      </w:r>
      <w:r w:rsidRPr="00C43F3D">
        <w:rPr>
          <w:rFonts w:cs="Arial"/>
          <w:color w:val="00132B"/>
          <w:spacing w:val="-5"/>
        </w:rPr>
        <w:t xml:space="preserve"> </w:t>
      </w:r>
      <w:r w:rsidRPr="00C43F3D">
        <w:rPr>
          <w:rFonts w:cs="Arial"/>
          <w:color w:val="00132B"/>
        </w:rPr>
        <w:t>Student</w:t>
      </w:r>
      <w:r w:rsidRPr="00C43F3D">
        <w:rPr>
          <w:rFonts w:cs="Arial"/>
          <w:color w:val="00132B"/>
          <w:spacing w:val="-5"/>
        </w:rPr>
        <w:t xml:space="preserve"> </w:t>
      </w:r>
      <w:r w:rsidR="00C43F3D" w:rsidRPr="00C43F3D">
        <w:rPr>
          <w:rFonts w:cs="Arial"/>
          <w:color w:val="00132B"/>
          <w:spacing w:val="-5"/>
        </w:rPr>
        <w:t>Wellbeing Instructional Model</w:t>
      </w:r>
      <w:r w:rsidRPr="00C43F3D">
        <w:rPr>
          <w:rFonts w:cs="Arial"/>
          <w:color w:val="00132B"/>
        </w:rPr>
        <w:t>, with an understanding that they contribute significantly to student engagement and wellbeing:</w:t>
      </w:r>
    </w:p>
    <w:p w14:paraId="20D828AA" w14:textId="77777777" w:rsidR="009854C1" w:rsidRPr="00C43F3D" w:rsidRDefault="009854C1" w:rsidP="009854C1">
      <w:pPr>
        <w:pStyle w:val="ListParagraph"/>
        <w:numPr>
          <w:ilvl w:val="1"/>
          <w:numId w:val="2"/>
        </w:numPr>
        <w:tabs>
          <w:tab w:val="left" w:pos="851"/>
        </w:tabs>
        <w:spacing w:before="55"/>
        <w:contextualSpacing w:val="0"/>
        <w:rPr>
          <w:rFonts w:cs="Arial"/>
          <w:color w:val="00132B"/>
        </w:rPr>
      </w:pPr>
      <w:r w:rsidRPr="00C43F3D">
        <w:rPr>
          <w:rFonts w:cs="Arial"/>
          <w:color w:val="00132B"/>
          <w:spacing w:val="-2"/>
        </w:rPr>
        <w:t>Respect</w:t>
      </w:r>
    </w:p>
    <w:p w14:paraId="1F9CBCBB" w14:textId="77777777" w:rsidR="009854C1" w:rsidRPr="00C43F3D" w:rsidRDefault="009854C1" w:rsidP="009854C1">
      <w:pPr>
        <w:pStyle w:val="ListParagraph"/>
        <w:numPr>
          <w:ilvl w:val="1"/>
          <w:numId w:val="2"/>
        </w:numPr>
        <w:tabs>
          <w:tab w:val="left" w:pos="851"/>
        </w:tabs>
        <w:spacing w:before="105"/>
        <w:contextualSpacing w:val="0"/>
        <w:rPr>
          <w:rFonts w:cs="Arial"/>
          <w:color w:val="00132B"/>
        </w:rPr>
      </w:pPr>
      <w:r w:rsidRPr="00C43F3D">
        <w:rPr>
          <w:rFonts w:cs="Arial"/>
          <w:color w:val="00132B"/>
          <w:spacing w:val="-2"/>
        </w:rPr>
        <w:t>Friendliness</w:t>
      </w:r>
    </w:p>
    <w:p w14:paraId="5B010389" w14:textId="77777777" w:rsidR="009854C1" w:rsidRPr="00C43F3D" w:rsidRDefault="009854C1" w:rsidP="009854C1">
      <w:pPr>
        <w:pStyle w:val="ListParagraph"/>
        <w:numPr>
          <w:ilvl w:val="1"/>
          <w:numId w:val="2"/>
        </w:numPr>
        <w:tabs>
          <w:tab w:val="left" w:pos="851"/>
        </w:tabs>
        <w:spacing w:before="104"/>
        <w:contextualSpacing w:val="0"/>
        <w:rPr>
          <w:rFonts w:cs="Arial"/>
          <w:color w:val="00132B"/>
        </w:rPr>
      </w:pPr>
      <w:r w:rsidRPr="00C43F3D">
        <w:rPr>
          <w:rFonts w:cs="Arial"/>
          <w:color w:val="00132B"/>
          <w:spacing w:val="-2"/>
        </w:rPr>
        <w:t>Responsibility</w:t>
      </w:r>
    </w:p>
    <w:p w14:paraId="50F1820C" w14:textId="77777777" w:rsidR="009854C1" w:rsidRPr="00C43F3D" w:rsidRDefault="009854C1" w:rsidP="009854C1">
      <w:pPr>
        <w:pStyle w:val="ListParagraph"/>
        <w:numPr>
          <w:ilvl w:val="1"/>
          <w:numId w:val="2"/>
        </w:numPr>
        <w:tabs>
          <w:tab w:val="left" w:pos="851"/>
        </w:tabs>
        <w:spacing w:before="104"/>
        <w:contextualSpacing w:val="0"/>
        <w:rPr>
          <w:rFonts w:cs="Arial"/>
          <w:color w:val="00132B"/>
        </w:rPr>
      </w:pPr>
      <w:r w:rsidRPr="00C43F3D">
        <w:rPr>
          <w:rFonts w:cs="Arial"/>
          <w:color w:val="00132B"/>
          <w:spacing w:val="-2"/>
        </w:rPr>
        <w:t>Valuing differences</w:t>
      </w:r>
    </w:p>
    <w:p w14:paraId="5C16FA0C" w14:textId="77777777" w:rsidR="009854C1" w:rsidRPr="00C43F3D" w:rsidRDefault="009854C1" w:rsidP="009854C1">
      <w:pPr>
        <w:pStyle w:val="ListParagraph"/>
        <w:numPr>
          <w:ilvl w:val="1"/>
          <w:numId w:val="2"/>
        </w:numPr>
        <w:tabs>
          <w:tab w:val="left" w:pos="851"/>
        </w:tabs>
        <w:spacing w:before="104"/>
        <w:contextualSpacing w:val="0"/>
        <w:rPr>
          <w:rFonts w:cs="Arial"/>
          <w:color w:val="00132B"/>
        </w:rPr>
      </w:pPr>
      <w:r w:rsidRPr="00C43F3D">
        <w:rPr>
          <w:rFonts w:cs="Arial"/>
          <w:color w:val="00132B"/>
        </w:rPr>
        <w:t>Including</w:t>
      </w:r>
      <w:r w:rsidRPr="00C43F3D">
        <w:rPr>
          <w:rFonts w:cs="Arial"/>
          <w:color w:val="00132B"/>
          <w:spacing w:val="-9"/>
        </w:rPr>
        <w:t xml:space="preserve"> </w:t>
      </w:r>
      <w:r w:rsidRPr="00C43F3D">
        <w:rPr>
          <w:rFonts w:cs="Arial"/>
          <w:color w:val="00132B"/>
          <w:spacing w:val="-2"/>
        </w:rPr>
        <w:t>others</w:t>
      </w:r>
    </w:p>
    <w:p w14:paraId="78838994" w14:textId="77777777" w:rsidR="009854C1" w:rsidRPr="00C43F3D" w:rsidRDefault="009854C1" w:rsidP="009854C1">
      <w:pPr>
        <w:pStyle w:val="ListParagraph"/>
        <w:numPr>
          <w:ilvl w:val="1"/>
          <w:numId w:val="2"/>
        </w:numPr>
        <w:tabs>
          <w:tab w:val="left" w:pos="851"/>
        </w:tabs>
        <w:spacing w:before="105"/>
        <w:contextualSpacing w:val="0"/>
        <w:rPr>
          <w:rFonts w:cs="Arial"/>
          <w:color w:val="00132B"/>
        </w:rPr>
      </w:pPr>
      <w:r w:rsidRPr="00C43F3D">
        <w:rPr>
          <w:rFonts w:cs="Arial"/>
          <w:color w:val="00132B"/>
        </w:rPr>
        <w:t>Caring</w:t>
      </w:r>
      <w:r w:rsidRPr="00C43F3D">
        <w:rPr>
          <w:rFonts w:cs="Arial"/>
          <w:color w:val="00132B"/>
          <w:spacing w:val="-5"/>
        </w:rPr>
        <w:t xml:space="preserve"> </w:t>
      </w:r>
      <w:r w:rsidRPr="00C43F3D">
        <w:rPr>
          <w:rFonts w:cs="Arial"/>
          <w:color w:val="00132B"/>
        </w:rPr>
        <w:t>for</w:t>
      </w:r>
      <w:r w:rsidRPr="00C43F3D">
        <w:rPr>
          <w:rFonts w:cs="Arial"/>
          <w:color w:val="00132B"/>
          <w:spacing w:val="-1"/>
        </w:rPr>
        <w:t xml:space="preserve"> </w:t>
      </w:r>
      <w:r w:rsidRPr="00C43F3D">
        <w:rPr>
          <w:rFonts w:cs="Arial"/>
          <w:color w:val="00132B"/>
          <w:spacing w:val="-2"/>
        </w:rPr>
        <w:t>others</w:t>
      </w:r>
    </w:p>
    <w:p w14:paraId="2A520290" w14:textId="77777777" w:rsidR="009854C1" w:rsidRPr="000C16E5" w:rsidRDefault="009854C1" w:rsidP="009854C1">
      <w:pPr>
        <w:shd w:val="clear" w:color="auto" w:fill="FFFFFF"/>
        <w:rPr>
          <w:rFonts w:cs="Arial"/>
        </w:rPr>
      </w:pPr>
    </w:p>
    <w:p w14:paraId="2739260E" w14:textId="6C8FF818" w:rsidR="009854C1" w:rsidRPr="000C16E5" w:rsidRDefault="009854C1" w:rsidP="00062AA2">
      <w:pPr>
        <w:shd w:val="clear" w:color="auto" w:fill="FFFFFF"/>
        <w:ind w:firstLine="284"/>
        <w:rPr>
          <w:rFonts w:cs="Arial"/>
        </w:rPr>
      </w:pPr>
      <w:r w:rsidRPr="000C16E5">
        <w:rPr>
          <w:rFonts w:cs="Arial"/>
        </w:rPr>
        <w:t xml:space="preserve">Our </w:t>
      </w:r>
      <w:r w:rsidRPr="00C43F3D">
        <w:rPr>
          <w:rFonts w:cs="Arial"/>
        </w:rPr>
        <w:t xml:space="preserve">values are </w:t>
      </w:r>
      <w:r w:rsidR="00062AA2" w:rsidRPr="00C43F3D">
        <w:rPr>
          <w:rFonts w:cs="Arial"/>
        </w:rPr>
        <w:t>underpinned</w:t>
      </w:r>
      <w:r w:rsidRPr="00C43F3D">
        <w:rPr>
          <w:rFonts w:cs="Arial"/>
        </w:rPr>
        <w:t xml:space="preserve"> by</w:t>
      </w:r>
      <w:r w:rsidRPr="000C16E5">
        <w:rPr>
          <w:rFonts w:cs="Arial"/>
        </w:rPr>
        <w:t>:</w:t>
      </w:r>
    </w:p>
    <w:p w14:paraId="5675B576" w14:textId="77777777" w:rsidR="009854C1" w:rsidRPr="000C16E5" w:rsidRDefault="009854C1" w:rsidP="009854C1">
      <w:pPr>
        <w:widowControl/>
        <w:numPr>
          <w:ilvl w:val="0"/>
          <w:numId w:val="5"/>
        </w:numPr>
        <w:shd w:val="clear" w:color="auto" w:fill="FFFFFF"/>
        <w:autoSpaceDE/>
        <w:autoSpaceDN/>
        <w:rPr>
          <w:rFonts w:cs="Arial"/>
        </w:rPr>
      </w:pPr>
      <w:r w:rsidRPr="000C16E5">
        <w:rPr>
          <w:rFonts w:cs="Arial"/>
        </w:rPr>
        <w:t>Quality teaching and learning practices across all curriculum areas</w:t>
      </w:r>
    </w:p>
    <w:p w14:paraId="7CBF498E" w14:textId="77777777" w:rsidR="009854C1" w:rsidRPr="000C16E5" w:rsidRDefault="009854C1" w:rsidP="009854C1">
      <w:pPr>
        <w:widowControl/>
        <w:numPr>
          <w:ilvl w:val="0"/>
          <w:numId w:val="5"/>
        </w:numPr>
        <w:shd w:val="clear" w:color="auto" w:fill="FFFFFF"/>
        <w:autoSpaceDE/>
        <w:autoSpaceDN/>
        <w:rPr>
          <w:rFonts w:cs="Arial"/>
        </w:rPr>
      </w:pPr>
      <w:r w:rsidRPr="000C16E5">
        <w:rPr>
          <w:rFonts w:cs="Arial"/>
        </w:rPr>
        <w:t xml:space="preserve">A commitment to developing collaborative and </w:t>
      </w:r>
      <w:proofErr w:type="gramStart"/>
      <w:r w:rsidRPr="000C16E5">
        <w:rPr>
          <w:rFonts w:cs="Arial"/>
        </w:rPr>
        <w:t>student centered</w:t>
      </w:r>
      <w:proofErr w:type="gramEnd"/>
      <w:r w:rsidRPr="000C16E5">
        <w:rPr>
          <w:rFonts w:cs="Arial"/>
        </w:rPr>
        <w:t xml:space="preserve"> learning</w:t>
      </w:r>
    </w:p>
    <w:p w14:paraId="5175B6AF" w14:textId="77777777" w:rsidR="009854C1" w:rsidRPr="00C43F3D" w:rsidRDefault="009854C1" w:rsidP="009854C1">
      <w:pPr>
        <w:widowControl/>
        <w:numPr>
          <w:ilvl w:val="0"/>
          <w:numId w:val="5"/>
        </w:numPr>
        <w:shd w:val="clear" w:color="auto" w:fill="FFFFFF"/>
        <w:autoSpaceDE/>
        <w:autoSpaceDN/>
        <w:rPr>
          <w:rFonts w:cs="Arial"/>
        </w:rPr>
      </w:pPr>
      <w:r w:rsidRPr="00C43F3D">
        <w:rPr>
          <w:rFonts w:cs="Arial"/>
        </w:rPr>
        <w:t>Learning that promotes problem solving in a confident, creative and curious manner</w:t>
      </w:r>
    </w:p>
    <w:p w14:paraId="2BEE3935" w14:textId="77777777" w:rsidR="009854C1" w:rsidRPr="00C43F3D" w:rsidRDefault="009854C1" w:rsidP="009854C1">
      <w:pPr>
        <w:widowControl/>
        <w:numPr>
          <w:ilvl w:val="0"/>
          <w:numId w:val="5"/>
        </w:numPr>
        <w:shd w:val="clear" w:color="auto" w:fill="FFFFFF"/>
        <w:autoSpaceDE/>
        <w:autoSpaceDN/>
        <w:rPr>
          <w:rFonts w:cs="Arial"/>
        </w:rPr>
      </w:pPr>
      <w:r w:rsidRPr="00C43F3D">
        <w:rPr>
          <w:rFonts w:cs="Arial"/>
        </w:rPr>
        <w:t>Applying communication that fosters respect, honesty, trust and tolerance</w:t>
      </w:r>
    </w:p>
    <w:p w14:paraId="51CD97D5" w14:textId="4571EB96" w:rsidR="009854C1" w:rsidRPr="00C43F3D" w:rsidRDefault="009854C1" w:rsidP="00C43F3D">
      <w:pPr>
        <w:pStyle w:val="Heading3"/>
        <w:numPr>
          <w:ilvl w:val="0"/>
          <w:numId w:val="2"/>
        </w:numPr>
        <w:tabs>
          <w:tab w:val="left" w:pos="484"/>
        </w:tabs>
        <w:rPr>
          <w:rFonts w:cs="Arial"/>
          <w:b/>
          <w:bCs/>
          <w:color w:val="00132B"/>
          <w:sz w:val="22"/>
          <w:szCs w:val="22"/>
        </w:rPr>
      </w:pPr>
      <w:r w:rsidRPr="00C43F3D">
        <w:rPr>
          <w:rFonts w:cs="Arial"/>
          <w:b/>
          <w:bCs/>
          <w:color w:val="00132B"/>
          <w:sz w:val="22"/>
          <w:szCs w:val="22"/>
        </w:rPr>
        <w:t>Wellbeing</w:t>
      </w:r>
      <w:r w:rsidRPr="00C43F3D">
        <w:rPr>
          <w:rFonts w:cs="Arial"/>
          <w:b/>
          <w:bCs/>
          <w:color w:val="00132B"/>
          <w:spacing w:val="1"/>
          <w:sz w:val="22"/>
          <w:szCs w:val="22"/>
        </w:rPr>
        <w:t xml:space="preserve"> </w:t>
      </w:r>
      <w:r w:rsidRPr="00C43F3D">
        <w:rPr>
          <w:rFonts w:cs="Arial"/>
          <w:b/>
          <w:bCs/>
          <w:color w:val="00132B"/>
          <w:sz w:val="22"/>
          <w:szCs w:val="22"/>
        </w:rPr>
        <w:t>and</w:t>
      </w:r>
      <w:r w:rsidRPr="00C43F3D">
        <w:rPr>
          <w:rFonts w:cs="Arial"/>
          <w:b/>
          <w:bCs/>
          <w:color w:val="00132B"/>
          <w:spacing w:val="2"/>
          <w:sz w:val="22"/>
          <w:szCs w:val="22"/>
        </w:rPr>
        <w:t xml:space="preserve"> </w:t>
      </w:r>
      <w:r w:rsidRPr="00C43F3D">
        <w:rPr>
          <w:rFonts w:cs="Arial"/>
          <w:b/>
          <w:bCs/>
          <w:color w:val="00132B"/>
          <w:sz w:val="22"/>
          <w:szCs w:val="22"/>
        </w:rPr>
        <w:t>engagement</w:t>
      </w:r>
      <w:r w:rsidRPr="00C43F3D">
        <w:rPr>
          <w:rFonts w:cs="Arial"/>
          <w:b/>
          <w:bCs/>
          <w:color w:val="00132B"/>
          <w:spacing w:val="2"/>
          <w:sz w:val="22"/>
          <w:szCs w:val="22"/>
        </w:rPr>
        <w:t xml:space="preserve"> </w:t>
      </w:r>
      <w:r w:rsidRPr="00C43F3D">
        <w:rPr>
          <w:rFonts w:cs="Arial"/>
          <w:b/>
          <w:bCs/>
          <w:color w:val="00132B"/>
          <w:spacing w:val="-2"/>
          <w:sz w:val="22"/>
          <w:szCs w:val="22"/>
        </w:rPr>
        <w:t>strategies</w:t>
      </w:r>
    </w:p>
    <w:p w14:paraId="5746AA8F" w14:textId="72D862DC" w:rsidR="009854C1" w:rsidRPr="000C16E5" w:rsidRDefault="009854C1" w:rsidP="00062AA2">
      <w:pPr>
        <w:pStyle w:val="BodyText"/>
        <w:spacing w:before="47" w:line="285" w:lineRule="auto"/>
        <w:ind w:left="484" w:firstLine="0"/>
        <w:rPr>
          <w:rFonts w:cs="Arial"/>
        </w:rPr>
      </w:pPr>
      <w:r w:rsidRPr="00C43F3D">
        <w:rPr>
          <w:rFonts w:cs="Arial"/>
          <w:color w:val="00132B"/>
        </w:rPr>
        <w:t>South</w:t>
      </w:r>
      <w:r w:rsidRPr="000C16E5">
        <w:rPr>
          <w:rFonts w:cs="Arial"/>
          <w:color w:val="00132B"/>
        </w:rPr>
        <w:t xml:space="preserve"> Yarra Primary School has developed a range of strategies to promote engagement, an inclusive and safe environment, positive </w:t>
      </w:r>
      <w:proofErr w:type="spellStart"/>
      <w:r w:rsidRPr="000C16E5">
        <w:rPr>
          <w:rFonts w:cs="Arial"/>
          <w:color w:val="00132B"/>
        </w:rPr>
        <w:t>behaviour</w:t>
      </w:r>
      <w:proofErr w:type="spellEnd"/>
      <w:r w:rsidRPr="000C16E5">
        <w:rPr>
          <w:rFonts w:cs="Arial"/>
          <w:color w:val="00132B"/>
        </w:rPr>
        <w:t>, and respectful relationships for all students in our school</w:t>
      </w:r>
      <w:r w:rsidRPr="00C43F3D">
        <w:rPr>
          <w:rFonts w:cs="Arial"/>
          <w:color w:val="00132B"/>
        </w:rPr>
        <w:t xml:space="preserve">. We </w:t>
      </w:r>
      <w:proofErr w:type="spellStart"/>
      <w:r w:rsidRPr="00C43F3D">
        <w:rPr>
          <w:rFonts w:cs="Arial"/>
          <w:color w:val="00132B"/>
        </w:rPr>
        <w:t>recognise</w:t>
      </w:r>
      <w:proofErr w:type="spellEnd"/>
      <w:r w:rsidRPr="00C43F3D">
        <w:rPr>
          <w:rFonts w:cs="Arial"/>
          <w:color w:val="00132B"/>
        </w:rPr>
        <w:t xml:space="preserve"> the importance of student friendships and peer support in helping children and students feel safe and less isolated</w:t>
      </w:r>
      <w:r w:rsidR="00062AA2" w:rsidRPr="00C43F3D">
        <w:rPr>
          <w:rFonts w:cs="Arial"/>
          <w:color w:val="00132B"/>
        </w:rPr>
        <w:t>.</w:t>
      </w:r>
      <w:r w:rsidRPr="00C43F3D">
        <w:rPr>
          <w:rFonts w:cs="Arial"/>
          <w:color w:val="00132B"/>
        </w:rPr>
        <w:t xml:space="preserve"> We acknowledge that some students may need</w:t>
      </w:r>
      <w:r w:rsidRPr="00C43F3D">
        <w:rPr>
          <w:rFonts w:cs="Arial"/>
          <w:color w:val="00132B"/>
          <w:spacing w:val="-3"/>
        </w:rPr>
        <w:t xml:space="preserve"> </w:t>
      </w:r>
      <w:r w:rsidRPr="00C43F3D">
        <w:rPr>
          <w:rFonts w:cs="Arial"/>
          <w:color w:val="00132B"/>
        </w:rPr>
        <w:t>extra</w:t>
      </w:r>
      <w:r w:rsidRPr="00C43F3D">
        <w:rPr>
          <w:rFonts w:cs="Arial"/>
          <w:color w:val="00132B"/>
          <w:spacing w:val="-3"/>
        </w:rPr>
        <w:t xml:space="preserve"> </w:t>
      </w:r>
      <w:r w:rsidRPr="00C43F3D">
        <w:rPr>
          <w:rFonts w:cs="Arial"/>
          <w:color w:val="00132B"/>
        </w:rPr>
        <w:t>social,</w:t>
      </w:r>
      <w:r w:rsidRPr="00C43F3D">
        <w:rPr>
          <w:rFonts w:cs="Arial"/>
          <w:color w:val="00132B"/>
          <w:spacing w:val="-3"/>
        </w:rPr>
        <w:t xml:space="preserve"> </w:t>
      </w:r>
      <w:r w:rsidRPr="00C43F3D">
        <w:rPr>
          <w:rFonts w:cs="Arial"/>
          <w:color w:val="00132B"/>
        </w:rPr>
        <w:t>emotional</w:t>
      </w:r>
      <w:r w:rsidRPr="00C43F3D">
        <w:rPr>
          <w:rFonts w:cs="Arial"/>
          <w:color w:val="00132B"/>
          <w:spacing w:val="-3"/>
        </w:rPr>
        <w:t xml:space="preserve"> </w:t>
      </w:r>
      <w:r w:rsidRPr="00C43F3D">
        <w:rPr>
          <w:rFonts w:cs="Arial"/>
          <w:color w:val="00132B"/>
        </w:rPr>
        <w:t>or</w:t>
      </w:r>
      <w:r w:rsidRPr="00C43F3D">
        <w:rPr>
          <w:rFonts w:cs="Arial"/>
          <w:color w:val="00132B"/>
          <w:spacing w:val="-2"/>
        </w:rPr>
        <w:t xml:space="preserve"> </w:t>
      </w:r>
      <w:r w:rsidRPr="00C43F3D">
        <w:rPr>
          <w:rFonts w:cs="Arial"/>
          <w:color w:val="00132B"/>
        </w:rPr>
        <w:t>educational</w:t>
      </w:r>
      <w:r w:rsidRPr="00C43F3D">
        <w:rPr>
          <w:rFonts w:cs="Arial"/>
          <w:color w:val="00132B"/>
          <w:spacing w:val="-3"/>
        </w:rPr>
        <w:t xml:space="preserve"> </w:t>
      </w:r>
      <w:r w:rsidRPr="00C43F3D">
        <w:rPr>
          <w:rFonts w:cs="Arial"/>
          <w:color w:val="00132B"/>
        </w:rPr>
        <w:t>support</w:t>
      </w:r>
      <w:r w:rsidRPr="00C43F3D">
        <w:rPr>
          <w:rFonts w:cs="Arial"/>
          <w:color w:val="00132B"/>
          <w:spacing w:val="-3"/>
        </w:rPr>
        <w:t xml:space="preserve"> </w:t>
      </w:r>
      <w:r w:rsidRPr="00C43F3D">
        <w:rPr>
          <w:rFonts w:cs="Arial"/>
          <w:color w:val="00132B"/>
        </w:rPr>
        <w:t>at</w:t>
      </w:r>
      <w:r w:rsidRPr="00C43F3D">
        <w:rPr>
          <w:rFonts w:cs="Arial"/>
          <w:color w:val="00132B"/>
          <w:spacing w:val="-3"/>
        </w:rPr>
        <w:t xml:space="preserve"> </w:t>
      </w:r>
      <w:r w:rsidRPr="00C43F3D">
        <w:rPr>
          <w:rFonts w:cs="Arial"/>
          <w:color w:val="00132B"/>
        </w:rPr>
        <w:t>school,</w:t>
      </w:r>
      <w:r w:rsidRPr="00C43F3D">
        <w:rPr>
          <w:rFonts w:cs="Arial"/>
          <w:color w:val="00132B"/>
          <w:spacing w:val="-3"/>
        </w:rPr>
        <w:t xml:space="preserve"> </w:t>
      </w:r>
      <w:r w:rsidRPr="00C43F3D">
        <w:rPr>
          <w:rFonts w:cs="Arial"/>
          <w:color w:val="00132B"/>
        </w:rPr>
        <w:t>and</w:t>
      </w:r>
      <w:r w:rsidRPr="00C43F3D">
        <w:rPr>
          <w:rFonts w:cs="Arial"/>
          <w:color w:val="00132B"/>
          <w:spacing w:val="-3"/>
        </w:rPr>
        <w:t xml:space="preserve"> </w:t>
      </w:r>
      <w:r w:rsidRPr="00C43F3D">
        <w:rPr>
          <w:rFonts w:cs="Arial"/>
          <w:color w:val="00132B"/>
        </w:rPr>
        <w:t>that</w:t>
      </w:r>
      <w:r w:rsidRPr="00C43F3D">
        <w:rPr>
          <w:rFonts w:cs="Arial"/>
          <w:color w:val="00132B"/>
          <w:spacing w:val="-3"/>
        </w:rPr>
        <w:t xml:space="preserve"> </w:t>
      </w:r>
      <w:r w:rsidRPr="00C43F3D">
        <w:rPr>
          <w:rFonts w:cs="Arial"/>
          <w:color w:val="00132B"/>
        </w:rPr>
        <w:t>the</w:t>
      </w:r>
      <w:r w:rsidRPr="00C43F3D">
        <w:rPr>
          <w:rFonts w:cs="Arial"/>
          <w:color w:val="00132B"/>
          <w:spacing w:val="-3"/>
        </w:rPr>
        <w:t xml:space="preserve"> </w:t>
      </w:r>
      <w:r w:rsidRPr="00C43F3D">
        <w:rPr>
          <w:rFonts w:cs="Arial"/>
          <w:color w:val="00132B"/>
        </w:rPr>
        <w:t>needs</w:t>
      </w:r>
      <w:r w:rsidRPr="00C43F3D">
        <w:rPr>
          <w:rFonts w:cs="Arial"/>
          <w:color w:val="00132B"/>
          <w:spacing w:val="-3"/>
        </w:rPr>
        <w:t xml:space="preserve"> </w:t>
      </w:r>
      <w:r w:rsidRPr="00C43F3D">
        <w:rPr>
          <w:rFonts w:cs="Arial"/>
          <w:color w:val="00132B"/>
        </w:rPr>
        <w:t>of</w:t>
      </w:r>
      <w:r w:rsidRPr="000C16E5">
        <w:rPr>
          <w:rFonts w:cs="Arial"/>
          <w:color w:val="00132B"/>
          <w:spacing w:val="-3"/>
        </w:rPr>
        <w:t xml:space="preserve"> </w:t>
      </w:r>
      <w:r w:rsidRPr="000C16E5">
        <w:rPr>
          <w:rFonts w:cs="Arial"/>
          <w:color w:val="00132B"/>
        </w:rPr>
        <w:t>students</w:t>
      </w:r>
      <w:r w:rsidRPr="000C16E5">
        <w:rPr>
          <w:rFonts w:cs="Arial"/>
          <w:color w:val="00132B"/>
          <w:spacing w:val="-3"/>
        </w:rPr>
        <w:t xml:space="preserve"> </w:t>
      </w:r>
      <w:r w:rsidRPr="000C16E5">
        <w:rPr>
          <w:rFonts w:cs="Arial"/>
          <w:color w:val="00132B"/>
        </w:rPr>
        <w:t>will</w:t>
      </w:r>
      <w:r w:rsidRPr="000C16E5">
        <w:rPr>
          <w:rFonts w:cs="Arial"/>
          <w:color w:val="00132B"/>
          <w:spacing w:val="-3"/>
        </w:rPr>
        <w:t xml:space="preserve"> </w:t>
      </w:r>
      <w:r w:rsidRPr="000C16E5">
        <w:rPr>
          <w:rFonts w:cs="Arial"/>
          <w:color w:val="00132B"/>
        </w:rPr>
        <w:t>change</w:t>
      </w:r>
      <w:r w:rsidRPr="000C16E5">
        <w:rPr>
          <w:rFonts w:cs="Arial"/>
          <w:color w:val="00132B"/>
          <w:spacing w:val="-3"/>
        </w:rPr>
        <w:t xml:space="preserve"> </w:t>
      </w:r>
      <w:r w:rsidRPr="000C16E5">
        <w:rPr>
          <w:rFonts w:cs="Arial"/>
          <w:color w:val="00132B"/>
        </w:rPr>
        <w:t>over</w:t>
      </w:r>
      <w:r w:rsidRPr="000C16E5">
        <w:rPr>
          <w:rFonts w:cs="Arial"/>
          <w:color w:val="00132B"/>
          <w:spacing w:val="-2"/>
        </w:rPr>
        <w:t xml:space="preserve"> </w:t>
      </w:r>
      <w:r w:rsidRPr="000C16E5">
        <w:rPr>
          <w:rFonts w:cs="Arial"/>
          <w:color w:val="00132B"/>
        </w:rPr>
        <w:t>time</w:t>
      </w:r>
      <w:r w:rsidRPr="000C16E5">
        <w:rPr>
          <w:rFonts w:cs="Arial"/>
          <w:color w:val="00132B"/>
          <w:spacing w:val="-3"/>
        </w:rPr>
        <w:t xml:space="preserve"> </w:t>
      </w:r>
      <w:r w:rsidRPr="000C16E5">
        <w:rPr>
          <w:rFonts w:cs="Arial"/>
          <w:color w:val="00132B"/>
        </w:rPr>
        <w:t>as</w:t>
      </w:r>
      <w:r w:rsidRPr="000C16E5">
        <w:rPr>
          <w:rFonts w:cs="Arial"/>
          <w:color w:val="00132B"/>
          <w:spacing w:val="-3"/>
        </w:rPr>
        <w:t xml:space="preserve"> </w:t>
      </w:r>
      <w:r w:rsidRPr="000C16E5">
        <w:rPr>
          <w:rFonts w:cs="Arial"/>
          <w:color w:val="00132B"/>
        </w:rPr>
        <w:t>they</w:t>
      </w:r>
      <w:r w:rsidRPr="000C16E5">
        <w:rPr>
          <w:rFonts w:cs="Arial"/>
          <w:color w:val="00132B"/>
          <w:spacing w:val="-3"/>
        </w:rPr>
        <w:t xml:space="preserve"> </w:t>
      </w:r>
      <w:r w:rsidRPr="000C16E5">
        <w:rPr>
          <w:rFonts w:cs="Arial"/>
          <w:color w:val="00132B"/>
        </w:rPr>
        <w:t>grow and learn.</w:t>
      </w:r>
    </w:p>
    <w:p w14:paraId="144EC5C2" w14:textId="77777777" w:rsidR="009854C1" w:rsidRPr="000C16E5" w:rsidRDefault="009854C1" w:rsidP="00062AA2">
      <w:pPr>
        <w:pStyle w:val="BodyText"/>
        <w:spacing w:before="0" w:line="285" w:lineRule="auto"/>
        <w:ind w:left="484" w:right="168" w:firstLine="0"/>
        <w:rPr>
          <w:rFonts w:cs="Arial"/>
        </w:rPr>
      </w:pPr>
      <w:r w:rsidRPr="000C16E5">
        <w:rPr>
          <w:rFonts w:cs="Arial"/>
          <w:color w:val="00132B"/>
        </w:rPr>
        <w:lastRenderedPageBreak/>
        <w:t>A</w:t>
      </w:r>
      <w:r w:rsidRPr="000C16E5">
        <w:rPr>
          <w:rFonts w:cs="Arial"/>
          <w:color w:val="00132B"/>
          <w:spacing w:val="-4"/>
        </w:rPr>
        <w:t xml:space="preserve"> </w:t>
      </w:r>
      <w:r w:rsidRPr="000C16E5">
        <w:rPr>
          <w:rFonts w:cs="Arial"/>
          <w:color w:val="00132B"/>
        </w:rPr>
        <w:t>summary</w:t>
      </w:r>
      <w:r w:rsidRPr="000C16E5">
        <w:rPr>
          <w:rFonts w:cs="Arial"/>
          <w:color w:val="00132B"/>
          <w:spacing w:val="-5"/>
        </w:rPr>
        <w:t xml:space="preserve"> </w:t>
      </w:r>
      <w:r w:rsidRPr="000C16E5">
        <w:rPr>
          <w:rFonts w:cs="Arial"/>
          <w:color w:val="00132B"/>
        </w:rPr>
        <w:t>of</w:t>
      </w:r>
      <w:r w:rsidRPr="000C16E5">
        <w:rPr>
          <w:rFonts w:cs="Arial"/>
          <w:color w:val="00132B"/>
          <w:spacing w:val="-5"/>
        </w:rPr>
        <w:t xml:space="preserve"> </w:t>
      </w:r>
      <w:r w:rsidRPr="000C16E5">
        <w:rPr>
          <w:rFonts w:cs="Arial"/>
          <w:color w:val="00132B"/>
        </w:rPr>
        <w:t>the</w:t>
      </w:r>
      <w:r w:rsidRPr="000C16E5">
        <w:rPr>
          <w:rFonts w:cs="Arial"/>
          <w:color w:val="00132B"/>
          <w:spacing w:val="-5"/>
        </w:rPr>
        <w:t xml:space="preserve"> </w:t>
      </w:r>
      <w:r w:rsidRPr="000C16E5">
        <w:rPr>
          <w:rFonts w:cs="Arial"/>
          <w:color w:val="00132B"/>
        </w:rPr>
        <w:t>universal</w:t>
      </w:r>
      <w:r w:rsidRPr="000C16E5">
        <w:rPr>
          <w:rFonts w:cs="Arial"/>
          <w:color w:val="00132B"/>
          <w:spacing w:val="-5"/>
        </w:rPr>
        <w:t xml:space="preserve"> </w:t>
      </w:r>
      <w:r w:rsidRPr="000C16E5">
        <w:rPr>
          <w:rFonts w:cs="Arial"/>
          <w:color w:val="00132B"/>
        </w:rPr>
        <w:t>(whole</w:t>
      </w:r>
      <w:r w:rsidRPr="000C16E5">
        <w:rPr>
          <w:rFonts w:cs="Arial"/>
          <w:color w:val="00132B"/>
          <w:spacing w:val="-5"/>
        </w:rPr>
        <w:t xml:space="preserve"> </w:t>
      </w:r>
      <w:r w:rsidRPr="000C16E5">
        <w:rPr>
          <w:rFonts w:cs="Arial"/>
          <w:color w:val="00132B"/>
        </w:rPr>
        <w:t>of</w:t>
      </w:r>
      <w:r w:rsidRPr="000C16E5">
        <w:rPr>
          <w:rFonts w:cs="Arial"/>
          <w:color w:val="00132B"/>
          <w:spacing w:val="-5"/>
        </w:rPr>
        <w:t xml:space="preserve"> </w:t>
      </w:r>
      <w:r w:rsidRPr="000C16E5">
        <w:rPr>
          <w:rFonts w:cs="Arial"/>
          <w:color w:val="00132B"/>
        </w:rPr>
        <w:t>school),</w:t>
      </w:r>
      <w:r w:rsidRPr="000C16E5">
        <w:rPr>
          <w:rFonts w:cs="Arial"/>
          <w:color w:val="00132B"/>
          <w:spacing w:val="-5"/>
        </w:rPr>
        <w:t xml:space="preserve"> </w:t>
      </w:r>
      <w:r w:rsidRPr="000C16E5">
        <w:rPr>
          <w:rFonts w:cs="Arial"/>
          <w:color w:val="00132B"/>
        </w:rPr>
        <w:t>targeted</w:t>
      </w:r>
      <w:r w:rsidRPr="000C16E5">
        <w:rPr>
          <w:rFonts w:cs="Arial"/>
          <w:color w:val="00132B"/>
          <w:spacing w:val="-5"/>
        </w:rPr>
        <w:t xml:space="preserve"> </w:t>
      </w:r>
      <w:r w:rsidRPr="000C16E5">
        <w:rPr>
          <w:rFonts w:cs="Arial"/>
          <w:color w:val="00132B"/>
        </w:rPr>
        <w:t>(year</w:t>
      </w:r>
      <w:r w:rsidRPr="000C16E5">
        <w:rPr>
          <w:rFonts w:cs="Arial"/>
          <w:color w:val="00132B"/>
          <w:spacing w:val="-4"/>
        </w:rPr>
        <w:t xml:space="preserve"> </w:t>
      </w:r>
      <w:r w:rsidRPr="000C16E5">
        <w:rPr>
          <w:rFonts w:cs="Arial"/>
          <w:color w:val="00132B"/>
        </w:rPr>
        <w:t>group</w:t>
      </w:r>
      <w:r w:rsidRPr="000C16E5">
        <w:rPr>
          <w:rFonts w:cs="Arial"/>
          <w:color w:val="00132B"/>
          <w:spacing w:val="-5"/>
        </w:rPr>
        <w:t xml:space="preserve"> </w:t>
      </w:r>
      <w:r w:rsidRPr="000C16E5">
        <w:rPr>
          <w:rFonts w:cs="Arial"/>
          <w:color w:val="00132B"/>
        </w:rPr>
        <w:t>specific)</w:t>
      </w:r>
      <w:r w:rsidRPr="000C16E5">
        <w:rPr>
          <w:rFonts w:cs="Arial"/>
          <w:color w:val="00132B"/>
          <w:spacing w:val="-4"/>
        </w:rPr>
        <w:t xml:space="preserve"> </w:t>
      </w:r>
      <w:r w:rsidRPr="000C16E5">
        <w:rPr>
          <w:rFonts w:cs="Arial"/>
          <w:color w:val="00132B"/>
        </w:rPr>
        <w:t>and</w:t>
      </w:r>
      <w:r w:rsidRPr="000C16E5">
        <w:rPr>
          <w:rFonts w:cs="Arial"/>
          <w:color w:val="00132B"/>
          <w:spacing w:val="-5"/>
        </w:rPr>
        <w:t xml:space="preserve"> </w:t>
      </w:r>
      <w:r w:rsidRPr="000C16E5">
        <w:rPr>
          <w:rFonts w:cs="Arial"/>
          <w:color w:val="00132B"/>
        </w:rPr>
        <w:t>individual</w:t>
      </w:r>
      <w:r w:rsidRPr="000C16E5">
        <w:rPr>
          <w:rFonts w:cs="Arial"/>
          <w:color w:val="00132B"/>
          <w:spacing w:val="-5"/>
        </w:rPr>
        <w:t xml:space="preserve"> </w:t>
      </w:r>
      <w:r w:rsidRPr="000C16E5">
        <w:rPr>
          <w:rFonts w:cs="Arial"/>
          <w:color w:val="00132B"/>
        </w:rPr>
        <w:t>engagement</w:t>
      </w:r>
      <w:r w:rsidRPr="000C16E5">
        <w:rPr>
          <w:rFonts w:cs="Arial"/>
          <w:color w:val="00132B"/>
          <w:spacing w:val="-5"/>
        </w:rPr>
        <w:t xml:space="preserve"> </w:t>
      </w:r>
      <w:r w:rsidRPr="000C16E5">
        <w:rPr>
          <w:rFonts w:cs="Arial"/>
          <w:color w:val="00132B"/>
        </w:rPr>
        <w:t>strategies</w:t>
      </w:r>
      <w:r w:rsidRPr="000C16E5">
        <w:rPr>
          <w:rFonts w:cs="Arial"/>
          <w:color w:val="00132B"/>
          <w:spacing w:val="-5"/>
        </w:rPr>
        <w:t xml:space="preserve"> </w:t>
      </w:r>
      <w:r w:rsidRPr="000C16E5">
        <w:rPr>
          <w:rFonts w:cs="Arial"/>
          <w:color w:val="00132B"/>
        </w:rPr>
        <w:t>used</w:t>
      </w:r>
      <w:r w:rsidRPr="000C16E5">
        <w:rPr>
          <w:rFonts w:cs="Arial"/>
          <w:color w:val="00132B"/>
          <w:spacing w:val="-5"/>
        </w:rPr>
        <w:t xml:space="preserve"> </w:t>
      </w:r>
      <w:r w:rsidRPr="000C16E5">
        <w:rPr>
          <w:rFonts w:cs="Arial"/>
          <w:color w:val="00132B"/>
        </w:rPr>
        <w:t>by</w:t>
      </w:r>
      <w:r w:rsidRPr="000C16E5">
        <w:rPr>
          <w:rFonts w:cs="Arial"/>
          <w:color w:val="00132B"/>
          <w:spacing w:val="-5"/>
        </w:rPr>
        <w:t xml:space="preserve"> </w:t>
      </w:r>
      <w:r w:rsidRPr="000C16E5">
        <w:rPr>
          <w:rFonts w:cs="Arial"/>
          <w:color w:val="00132B"/>
        </w:rPr>
        <w:t xml:space="preserve">our school </w:t>
      </w:r>
      <w:proofErr w:type="gramStart"/>
      <w:r w:rsidRPr="000C16E5">
        <w:rPr>
          <w:rFonts w:cs="Arial"/>
          <w:color w:val="00132B"/>
        </w:rPr>
        <w:t>is</w:t>
      </w:r>
      <w:proofErr w:type="gramEnd"/>
      <w:r w:rsidRPr="000C16E5">
        <w:rPr>
          <w:rFonts w:cs="Arial"/>
          <w:color w:val="00132B"/>
        </w:rPr>
        <w:t xml:space="preserve"> included below:</w:t>
      </w:r>
    </w:p>
    <w:p w14:paraId="2D0558AD" w14:textId="77777777" w:rsidR="009854C1" w:rsidRPr="000C16E5" w:rsidRDefault="009854C1" w:rsidP="009854C1">
      <w:pPr>
        <w:pStyle w:val="BodyText"/>
        <w:spacing w:before="46"/>
        <w:ind w:left="0" w:firstLine="0"/>
        <w:rPr>
          <w:rFonts w:cs="Arial"/>
        </w:rPr>
      </w:pPr>
    </w:p>
    <w:p w14:paraId="4127BD57" w14:textId="77777777" w:rsidR="009854C1" w:rsidRPr="000C16E5" w:rsidRDefault="009854C1" w:rsidP="009854C1">
      <w:pPr>
        <w:pStyle w:val="Heading3"/>
        <w:spacing w:before="1"/>
        <w:rPr>
          <w:rFonts w:cs="Arial"/>
          <w:b/>
          <w:bCs/>
          <w:sz w:val="22"/>
          <w:szCs w:val="22"/>
        </w:rPr>
      </w:pPr>
      <w:r w:rsidRPr="000C16E5">
        <w:rPr>
          <w:rFonts w:cs="Arial"/>
          <w:b/>
          <w:bCs/>
          <w:color w:val="00132B"/>
          <w:spacing w:val="-2"/>
          <w:sz w:val="22"/>
          <w:szCs w:val="22"/>
        </w:rPr>
        <w:t>Universal</w:t>
      </w:r>
    </w:p>
    <w:p w14:paraId="2C9779F0" w14:textId="1D3EB3A9" w:rsidR="009854C1" w:rsidRDefault="009854C1" w:rsidP="009854C1">
      <w:pPr>
        <w:rPr>
          <w:rFonts w:cs="Arial"/>
        </w:rPr>
      </w:pPr>
      <w:r w:rsidRPr="000C16E5">
        <w:rPr>
          <w:rFonts w:cs="Arial"/>
        </w:rPr>
        <w:t xml:space="preserve">       Our whole school strategies to promote positive </w:t>
      </w:r>
      <w:proofErr w:type="spellStart"/>
      <w:r w:rsidRPr="000C16E5">
        <w:rPr>
          <w:rFonts w:cs="Arial"/>
        </w:rPr>
        <w:t>behaviour</w:t>
      </w:r>
      <w:proofErr w:type="spellEnd"/>
      <w:r w:rsidRPr="000C16E5">
        <w:rPr>
          <w:rFonts w:cs="Arial"/>
        </w:rPr>
        <w:t xml:space="preserve"> and inclusion are:</w:t>
      </w:r>
    </w:p>
    <w:p w14:paraId="6CB6997D" w14:textId="77777777" w:rsidR="00C43F3D" w:rsidRPr="000C16E5" w:rsidRDefault="00C43F3D" w:rsidP="009854C1">
      <w:pPr>
        <w:rPr>
          <w:rFonts w:cs="Arial"/>
        </w:rPr>
      </w:pPr>
    </w:p>
    <w:p w14:paraId="4A2DC307" w14:textId="77777777" w:rsidR="009854C1" w:rsidRPr="000C16E5" w:rsidRDefault="009854C1" w:rsidP="009854C1">
      <w:pPr>
        <w:pStyle w:val="ListParagraph"/>
        <w:widowControl/>
        <w:numPr>
          <w:ilvl w:val="0"/>
          <w:numId w:val="6"/>
        </w:numPr>
        <w:autoSpaceDE/>
        <w:autoSpaceDN/>
        <w:spacing w:after="160" w:line="259" w:lineRule="auto"/>
        <w:rPr>
          <w:rFonts w:cs="Arial"/>
        </w:rPr>
      </w:pPr>
      <w:r w:rsidRPr="000C16E5">
        <w:rPr>
          <w:rFonts w:cs="Arial"/>
        </w:rPr>
        <w:t>maintaining high and consistent expectations of all staff, students and parents and carers</w:t>
      </w:r>
    </w:p>
    <w:p w14:paraId="589FD163" w14:textId="77777777" w:rsidR="009854C1" w:rsidRPr="000C16E5" w:rsidRDefault="009854C1" w:rsidP="009854C1">
      <w:pPr>
        <w:pStyle w:val="ListParagraph"/>
        <w:widowControl/>
        <w:numPr>
          <w:ilvl w:val="0"/>
          <w:numId w:val="6"/>
        </w:numPr>
        <w:autoSpaceDE/>
        <w:autoSpaceDN/>
        <w:spacing w:after="160" w:line="259" w:lineRule="auto"/>
        <w:rPr>
          <w:rFonts w:cs="Arial"/>
        </w:rPr>
      </w:pPr>
      <w:proofErr w:type="spellStart"/>
      <w:r w:rsidRPr="000C16E5">
        <w:rPr>
          <w:rFonts w:cs="Arial"/>
        </w:rPr>
        <w:t>prioritising</w:t>
      </w:r>
      <w:proofErr w:type="spellEnd"/>
      <w:r w:rsidRPr="000C16E5">
        <w:rPr>
          <w:rFonts w:cs="Arial"/>
        </w:rPr>
        <w:t xml:space="preserve"> positive relationships between staff and students, </w:t>
      </w:r>
      <w:proofErr w:type="spellStart"/>
      <w:r w:rsidRPr="000C16E5">
        <w:rPr>
          <w:rFonts w:cs="Arial"/>
        </w:rPr>
        <w:t>recognising</w:t>
      </w:r>
      <w:proofErr w:type="spellEnd"/>
      <w:r w:rsidRPr="000C16E5">
        <w:rPr>
          <w:rFonts w:cs="Arial"/>
        </w:rPr>
        <w:t xml:space="preserve"> the fundamental role this plays in building and sustaining student wellbeing </w:t>
      </w:r>
    </w:p>
    <w:p w14:paraId="0630A7BF" w14:textId="77777777" w:rsidR="009854C1" w:rsidRPr="000C16E5" w:rsidRDefault="009854C1" w:rsidP="009854C1">
      <w:pPr>
        <w:pStyle w:val="ListParagraph"/>
        <w:widowControl/>
        <w:numPr>
          <w:ilvl w:val="0"/>
          <w:numId w:val="6"/>
        </w:numPr>
        <w:autoSpaceDE/>
        <w:autoSpaceDN/>
        <w:spacing w:after="160" w:line="259" w:lineRule="auto"/>
        <w:rPr>
          <w:rFonts w:cs="Arial"/>
        </w:rPr>
      </w:pPr>
      <w:r w:rsidRPr="000C16E5">
        <w:rPr>
          <w:rFonts w:cs="Arial"/>
        </w:rPr>
        <w:t>creating a culture that is inclusive, engaging and supportive and that embraces and celebrates diversity and empowers all students to participate and feel valued</w:t>
      </w:r>
    </w:p>
    <w:p w14:paraId="13A009A1" w14:textId="77777777" w:rsidR="009854C1" w:rsidRPr="000C16E5" w:rsidRDefault="009854C1" w:rsidP="009854C1">
      <w:pPr>
        <w:pStyle w:val="ListParagraph"/>
        <w:widowControl/>
        <w:numPr>
          <w:ilvl w:val="0"/>
          <w:numId w:val="6"/>
        </w:numPr>
        <w:autoSpaceDE/>
        <w:autoSpaceDN/>
        <w:spacing w:after="160" w:line="259" w:lineRule="auto"/>
        <w:rPr>
          <w:rFonts w:cs="Arial"/>
        </w:rPr>
      </w:pPr>
      <w:r w:rsidRPr="000C16E5">
        <w:rPr>
          <w:rFonts w:cs="Arial"/>
          <w:color w:val="000000"/>
        </w:rPr>
        <w:t>welcoming all parents and carers and being responsive to them as partners in learning</w:t>
      </w:r>
    </w:p>
    <w:p w14:paraId="7D9E24A6" w14:textId="77777777" w:rsidR="009854C1" w:rsidRPr="000C16E5" w:rsidRDefault="009854C1" w:rsidP="009854C1">
      <w:pPr>
        <w:pStyle w:val="ListParagraph"/>
        <w:widowControl/>
        <w:numPr>
          <w:ilvl w:val="0"/>
          <w:numId w:val="6"/>
        </w:numPr>
        <w:autoSpaceDE/>
        <w:autoSpaceDN/>
        <w:spacing w:after="160" w:line="259" w:lineRule="auto"/>
        <w:rPr>
          <w:rFonts w:cs="Arial"/>
        </w:rPr>
      </w:pPr>
      <w:proofErr w:type="spellStart"/>
      <w:r w:rsidRPr="000C16E5">
        <w:rPr>
          <w:rFonts w:cs="Arial"/>
        </w:rPr>
        <w:t>analysing</w:t>
      </w:r>
      <w:proofErr w:type="spellEnd"/>
      <w:r w:rsidRPr="000C16E5">
        <w:rPr>
          <w:rFonts w:cs="Arial"/>
        </w:rPr>
        <w:t xml:space="preserve"> and being responsive to a range of school data such as attendance, Attitudes to School Survey, parent survey data, student management data and school level assessment data</w:t>
      </w:r>
    </w:p>
    <w:p w14:paraId="36F0F93A" w14:textId="77777777" w:rsidR="009854C1" w:rsidRPr="000C16E5" w:rsidRDefault="009854C1" w:rsidP="009854C1">
      <w:pPr>
        <w:pStyle w:val="ListParagraph"/>
        <w:widowControl/>
        <w:numPr>
          <w:ilvl w:val="0"/>
          <w:numId w:val="6"/>
        </w:numPr>
        <w:autoSpaceDE/>
        <w:autoSpaceDN/>
        <w:spacing w:after="160" w:line="259" w:lineRule="auto"/>
        <w:rPr>
          <w:rFonts w:cs="Arial"/>
        </w:rPr>
      </w:pPr>
      <w:r w:rsidRPr="000C16E5">
        <w:rPr>
          <w:rFonts w:cs="Arial"/>
        </w:rPr>
        <w:t xml:space="preserve">delivering a broad curriculum including VET programs, VCE and VPC to ensure that students </w:t>
      </w:r>
      <w:proofErr w:type="gramStart"/>
      <w:r w:rsidRPr="000C16E5">
        <w:rPr>
          <w:rFonts w:cs="Arial"/>
        </w:rPr>
        <w:t>are able to</w:t>
      </w:r>
      <w:proofErr w:type="gramEnd"/>
      <w:r w:rsidRPr="000C16E5">
        <w:rPr>
          <w:rFonts w:cs="Arial"/>
        </w:rPr>
        <w:t xml:space="preserve"> choose subjects and programs that are tailored to their interests, strengths and aspirations</w:t>
      </w:r>
    </w:p>
    <w:p w14:paraId="559608E6" w14:textId="77777777" w:rsidR="009854C1" w:rsidRPr="000C16E5" w:rsidRDefault="009854C1" w:rsidP="009854C1">
      <w:pPr>
        <w:pStyle w:val="ListParagraph"/>
        <w:widowControl/>
        <w:numPr>
          <w:ilvl w:val="0"/>
          <w:numId w:val="6"/>
        </w:numPr>
        <w:autoSpaceDE/>
        <w:autoSpaceDN/>
        <w:spacing w:after="160" w:line="259" w:lineRule="auto"/>
        <w:rPr>
          <w:rFonts w:cs="Arial"/>
        </w:rPr>
      </w:pPr>
      <w:r w:rsidRPr="000C16E5">
        <w:rPr>
          <w:rFonts w:cs="Arial"/>
        </w:rPr>
        <w:t xml:space="preserve">teachers using the Better Buddies, Respectful Relationships and Positive Classroom Management Strategies (PCMS) instructional frameworks to ensure an explicit, common and shared model of instruction </w:t>
      </w:r>
      <w:r w:rsidRPr="000C16E5">
        <w:rPr>
          <w:rFonts w:cs="Arial"/>
          <w:iCs/>
        </w:rPr>
        <w:t>ensures</w:t>
      </w:r>
      <w:r w:rsidRPr="000C16E5">
        <w:rPr>
          <w:rFonts w:cs="Arial"/>
        </w:rPr>
        <w:t xml:space="preserve"> that </w:t>
      </w:r>
      <w:proofErr w:type="gramStart"/>
      <w:r w:rsidRPr="000C16E5">
        <w:rPr>
          <w:rFonts w:cs="Arial"/>
        </w:rPr>
        <w:t>evidenced</w:t>
      </w:r>
      <w:proofErr w:type="gramEnd"/>
      <w:r w:rsidRPr="000C16E5">
        <w:rPr>
          <w:rFonts w:cs="Arial"/>
        </w:rPr>
        <w:t xml:space="preserve">-based, </w:t>
      </w:r>
      <w:proofErr w:type="gramStart"/>
      <w:r w:rsidRPr="000C16E5">
        <w:rPr>
          <w:rFonts w:cs="Arial"/>
        </w:rPr>
        <w:t>high yield</w:t>
      </w:r>
      <w:proofErr w:type="gramEnd"/>
      <w:r w:rsidRPr="000C16E5">
        <w:rPr>
          <w:rFonts w:cs="Arial"/>
        </w:rPr>
        <w:t xml:space="preserve"> teaching practices are incorporated into all lessons</w:t>
      </w:r>
    </w:p>
    <w:p w14:paraId="77E04FCB" w14:textId="77777777" w:rsidR="009854C1" w:rsidRPr="000C16E5" w:rsidRDefault="009854C1" w:rsidP="009854C1">
      <w:pPr>
        <w:pStyle w:val="ListParagraph"/>
        <w:widowControl/>
        <w:numPr>
          <w:ilvl w:val="0"/>
          <w:numId w:val="6"/>
        </w:numPr>
        <w:autoSpaceDE/>
        <w:autoSpaceDN/>
        <w:spacing w:after="160" w:line="259" w:lineRule="auto"/>
        <w:rPr>
          <w:rFonts w:cs="Arial"/>
        </w:rPr>
      </w:pPr>
      <w:r w:rsidRPr="000C16E5">
        <w:rPr>
          <w:rFonts w:cs="Arial"/>
        </w:rPr>
        <w:t>teachers adopting a broad range of teaching and assessment approaches to effectively respond to the diverse learning styles, strengths and needs of our students and follow the standards set by the Victorian Institute of Teaching</w:t>
      </w:r>
    </w:p>
    <w:p w14:paraId="736222B1" w14:textId="77777777" w:rsidR="009854C1" w:rsidRPr="000C16E5" w:rsidRDefault="009854C1" w:rsidP="009854C1">
      <w:pPr>
        <w:pStyle w:val="ListParagraph"/>
        <w:widowControl/>
        <w:numPr>
          <w:ilvl w:val="0"/>
          <w:numId w:val="6"/>
        </w:numPr>
        <w:autoSpaceDE/>
        <w:autoSpaceDN/>
        <w:spacing w:after="160" w:line="259" w:lineRule="auto"/>
        <w:rPr>
          <w:rFonts w:cs="Arial"/>
        </w:rPr>
      </w:pPr>
      <w:r w:rsidRPr="000C16E5">
        <w:rPr>
          <w:rFonts w:cs="Arial"/>
        </w:rPr>
        <w:t>incorporating our school’s Statement of Values and School Philosophy into our curriculum and promoting it to students, staff and parents so that they are shared and celebrated as the foundation of our school community</w:t>
      </w:r>
    </w:p>
    <w:p w14:paraId="16D9DB90" w14:textId="77777777" w:rsidR="009854C1" w:rsidRPr="000C16E5" w:rsidRDefault="009854C1" w:rsidP="009854C1">
      <w:pPr>
        <w:pStyle w:val="ListParagraph"/>
        <w:widowControl/>
        <w:numPr>
          <w:ilvl w:val="0"/>
          <w:numId w:val="6"/>
        </w:numPr>
        <w:autoSpaceDE/>
        <w:autoSpaceDN/>
        <w:spacing w:after="160" w:line="259" w:lineRule="auto"/>
        <w:rPr>
          <w:rFonts w:cs="Arial"/>
        </w:rPr>
      </w:pPr>
      <w:r w:rsidRPr="000C16E5">
        <w:rPr>
          <w:rFonts w:cs="Arial"/>
        </w:rPr>
        <w:t>carefully planning transition programs to support students moving into different stages of their schooling</w:t>
      </w:r>
    </w:p>
    <w:p w14:paraId="3EC8CF25" w14:textId="77777777" w:rsidR="009854C1" w:rsidRPr="000C16E5" w:rsidRDefault="009854C1" w:rsidP="009854C1">
      <w:pPr>
        <w:pStyle w:val="ListParagraph"/>
        <w:widowControl/>
        <w:numPr>
          <w:ilvl w:val="0"/>
          <w:numId w:val="6"/>
        </w:numPr>
        <w:autoSpaceDE/>
        <w:autoSpaceDN/>
        <w:spacing w:after="160" w:line="259" w:lineRule="auto"/>
        <w:rPr>
          <w:rFonts w:cs="Arial"/>
        </w:rPr>
      </w:pPr>
      <w:r w:rsidRPr="000C16E5">
        <w:rPr>
          <w:rFonts w:cs="Arial"/>
        </w:rPr>
        <w:t xml:space="preserve">acknowledging positive </w:t>
      </w:r>
      <w:proofErr w:type="spellStart"/>
      <w:r w:rsidRPr="000C16E5">
        <w:rPr>
          <w:rFonts w:cs="Arial"/>
        </w:rPr>
        <w:t>behaviour</w:t>
      </w:r>
      <w:proofErr w:type="spellEnd"/>
      <w:r w:rsidRPr="000C16E5">
        <w:rPr>
          <w:rFonts w:cs="Arial"/>
        </w:rPr>
        <w:t xml:space="preserve"> and student achievement in the classroom, and formally in school assemblies and communication to parents</w:t>
      </w:r>
    </w:p>
    <w:p w14:paraId="38BFA23F" w14:textId="77777777" w:rsidR="009854C1" w:rsidRPr="000C16E5" w:rsidRDefault="009854C1" w:rsidP="009854C1">
      <w:pPr>
        <w:pStyle w:val="ListParagraph"/>
        <w:widowControl/>
        <w:numPr>
          <w:ilvl w:val="0"/>
          <w:numId w:val="6"/>
        </w:numPr>
        <w:autoSpaceDE/>
        <w:autoSpaceDN/>
        <w:spacing w:after="160" w:line="259" w:lineRule="auto"/>
        <w:rPr>
          <w:rFonts w:cs="Arial"/>
        </w:rPr>
      </w:pPr>
      <w:r w:rsidRPr="000C16E5">
        <w:rPr>
          <w:rFonts w:cs="Arial"/>
        </w:rPr>
        <w:t>monitoring student attendance and implementing attendance improvement strategies at a whole-school, cohort and individual level</w:t>
      </w:r>
    </w:p>
    <w:p w14:paraId="2AC022A1" w14:textId="77777777" w:rsidR="009854C1" w:rsidRPr="000C16E5" w:rsidRDefault="009854C1" w:rsidP="009854C1">
      <w:pPr>
        <w:pStyle w:val="ListParagraph"/>
        <w:widowControl/>
        <w:numPr>
          <w:ilvl w:val="0"/>
          <w:numId w:val="6"/>
        </w:numPr>
        <w:autoSpaceDE/>
        <w:autoSpaceDN/>
        <w:spacing w:after="160" w:line="259" w:lineRule="auto"/>
        <w:rPr>
          <w:rFonts w:cs="Arial"/>
        </w:rPr>
      </w:pPr>
      <w:r w:rsidRPr="000C16E5">
        <w:rPr>
          <w:rFonts w:cs="Arial"/>
        </w:rPr>
        <w:t>providing students with the opportunity to contribute to and provide feedback on decisions about school operations through the Student Representative Council and other forums including year group meetings and peer support groups. Students are also encouraged to speak with their teachers, assistant principals and principal whenever they have any questions or concerns.</w:t>
      </w:r>
    </w:p>
    <w:p w14:paraId="27FD48DD" w14:textId="7ACA5E56" w:rsidR="009854C1" w:rsidRPr="000C16E5" w:rsidRDefault="009854C1" w:rsidP="009854C1">
      <w:pPr>
        <w:pStyle w:val="ListParagraph"/>
        <w:widowControl/>
        <w:numPr>
          <w:ilvl w:val="0"/>
          <w:numId w:val="6"/>
        </w:numPr>
        <w:autoSpaceDE/>
        <w:autoSpaceDN/>
        <w:spacing w:after="160" w:line="259" w:lineRule="auto"/>
        <w:rPr>
          <w:rFonts w:cs="Arial"/>
        </w:rPr>
      </w:pPr>
      <w:r w:rsidRPr="000C16E5">
        <w:rPr>
          <w:rFonts w:cs="Arial"/>
        </w:rPr>
        <w:t xml:space="preserve">creating opportunities </w:t>
      </w:r>
      <w:r w:rsidRPr="00C43F3D">
        <w:rPr>
          <w:rFonts w:cs="Arial"/>
        </w:rPr>
        <w:t>for cross</w:t>
      </w:r>
      <w:r w:rsidR="00062AA2" w:rsidRPr="00C43F3D">
        <w:rPr>
          <w:rFonts w:cs="Arial"/>
        </w:rPr>
        <w:t xml:space="preserve"> </w:t>
      </w:r>
      <w:r w:rsidRPr="00C43F3D">
        <w:rPr>
          <w:rFonts w:cs="Arial"/>
        </w:rPr>
        <w:t>age connections</w:t>
      </w:r>
      <w:r w:rsidRPr="000C16E5">
        <w:rPr>
          <w:rFonts w:cs="Arial"/>
        </w:rPr>
        <w:t xml:space="preserve"> amongst students through school activities such </w:t>
      </w:r>
      <w:proofErr w:type="gramStart"/>
      <w:r w:rsidRPr="000C16E5">
        <w:rPr>
          <w:rFonts w:cs="Arial"/>
        </w:rPr>
        <w:t>as,</w:t>
      </w:r>
      <w:proofErr w:type="gramEnd"/>
      <w:r w:rsidRPr="000C16E5">
        <w:rPr>
          <w:rFonts w:cs="Arial"/>
        </w:rPr>
        <w:t xml:space="preserve"> athletics, music programs, clubs and peer support programs such as Buddies lessons</w:t>
      </w:r>
    </w:p>
    <w:p w14:paraId="3AE11FFA" w14:textId="77777777" w:rsidR="009854C1" w:rsidRPr="000C16E5" w:rsidRDefault="009854C1" w:rsidP="009854C1">
      <w:pPr>
        <w:pStyle w:val="ListParagraph"/>
        <w:widowControl/>
        <w:numPr>
          <w:ilvl w:val="0"/>
          <w:numId w:val="6"/>
        </w:numPr>
        <w:autoSpaceDE/>
        <w:autoSpaceDN/>
        <w:spacing w:after="160" w:line="259" w:lineRule="auto"/>
        <w:rPr>
          <w:rFonts w:cs="Arial"/>
        </w:rPr>
      </w:pPr>
      <w:proofErr w:type="gramStart"/>
      <w:r w:rsidRPr="000C16E5">
        <w:rPr>
          <w:rFonts w:cs="Arial"/>
        </w:rPr>
        <w:t>welcoming</w:t>
      </w:r>
      <w:proofErr w:type="gramEnd"/>
      <w:r w:rsidRPr="000C16E5">
        <w:rPr>
          <w:rFonts w:cs="Arial"/>
        </w:rPr>
        <w:t xml:space="preserve"> all students to self-refer to the student wellbeing coordinator, assistant principals and principal if they would like to discuss a particular issue or feel as though they may need support of any kind. We are proud to have an ‘open door’ policy where students and staff are partners in learning</w:t>
      </w:r>
    </w:p>
    <w:p w14:paraId="69947D8E" w14:textId="77777777" w:rsidR="009854C1" w:rsidRPr="000C16E5" w:rsidRDefault="009854C1" w:rsidP="009854C1">
      <w:pPr>
        <w:pStyle w:val="ListParagraph"/>
        <w:widowControl/>
        <w:numPr>
          <w:ilvl w:val="0"/>
          <w:numId w:val="6"/>
        </w:numPr>
        <w:autoSpaceDE/>
        <w:autoSpaceDN/>
        <w:spacing w:after="160" w:line="259" w:lineRule="auto"/>
        <w:rPr>
          <w:rFonts w:cs="Arial"/>
        </w:rPr>
      </w:pPr>
      <w:r w:rsidRPr="000C16E5">
        <w:rPr>
          <w:rFonts w:cs="Arial"/>
        </w:rPr>
        <w:t xml:space="preserve">engaging in school wide positive </w:t>
      </w:r>
      <w:proofErr w:type="spellStart"/>
      <w:r w:rsidRPr="000C16E5">
        <w:rPr>
          <w:rFonts w:cs="Arial"/>
        </w:rPr>
        <w:t>behaviour</w:t>
      </w:r>
      <w:proofErr w:type="spellEnd"/>
      <w:r w:rsidRPr="000C16E5">
        <w:rPr>
          <w:rFonts w:cs="Arial"/>
        </w:rPr>
        <w:t xml:space="preserve"> support with our staff and students, which includes programs such as Respectful Relationships and Life Education as part of our whole school instructional model for wellbeing</w:t>
      </w:r>
    </w:p>
    <w:p w14:paraId="00A19239" w14:textId="77777777" w:rsidR="009854C1" w:rsidRPr="000C16E5" w:rsidRDefault="009854C1" w:rsidP="009854C1">
      <w:pPr>
        <w:pStyle w:val="ListParagraph"/>
        <w:widowControl/>
        <w:numPr>
          <w:ilvl w:val="0"/>
          <w:numId w:val="6"/>
        </w:numPr>
        <w:autoSpaceDE/>
        <w:autoSpaceDN/>
        <w:spacing w:after="160" w:line="259" w:lineRule="auto"/>
        <w:rPr>
          <w:rFonts w:cs="Arial"/>
        </w:rPr>
      </w:pPr>
      <w:r w:rsidRPr="000C16E5">
        <w:rPr>
          <w:rFonts w:cs="Arial"/>
        </w:rPr>
        <w:t xml:space="preserve">developing programs, incursions and excursions to address issue specific needs or </w:t>
      </w:r>
      <w:proofErr w:type="spellStart"/>
      <w:r w:rsidRPr="000C16E5">
        <w:rPr>
          <w:rFonts w:cs="Arial"/>
        </w:rPr>
        <w:t>behaviour</w:t>
      </w:r>
      <w:proofErr w:type="spellEnd"/>
      <w:r w:rsidRPr="000C16E5">
        <w:rPr>
          <w:rFonts w:cs="Arial"/>
        </w:rPr>
        <w:t>, e.g. wellbeing team supports</w:t>
      </w:r>
    </w:p>
    <w:p w14:paraId="51733BD2" w14:textId="77777777" w:rsidR="009854C1" w:rsidRPr="000C16E5" w:rsidRDefault="009854C1" w:rsidP="009854C1">
      <w:pPr>
        <w:pStyle w:val="ListParagraph"/>
        <w:widowControl/>
        <w:numPr>
          <w:ilvl w:val="0"/>
          <w:numId w:val="6"/>
        </w:numPr>
        <w:autoSpaceDE/>
        <w:autoSpaceDN/>
        <w:spacing w:after="160" w:line="259" w:lineRule="auto"/>
        <w:rPr>
          <w:rFonts w:cs="Arial"/>
        </w:rPr>
      </w:pPr>
      <w:r w:rsidRPr="000C16E5">
        <w:rPr>
          <w:rFonts w:cs="Arial"/>
        </w:rPr>
        <w:t xml:space="preserve">creating opportunities for student inclusion (i.e. SYPS News, </w:t>
      </w:r>
      <w:proofErr w:type="spellStart"/>
      <w:r w:rsidRPr="000C16E5">
        <w:rPr>
          <w:rFonts w:cs="Arial"/>
        </w:rPr>
        <w:t>Marrung</w:t>
      </w:r>
      <w:proofErr w:type="spellEnd"/>
      <w:r w:rsidRPr="000C16E5">
        <w:rPr>
          <w:rFonts w:cs="Arial"/>
        </w:rPr>
        <w:t xml:space="preserve"> Champions, our Inclusion Statement and representative, the Junior School Council (JSC), sports teams, lunchtime clubs and the library)</w:t>
      </w:r>
    </w:p>
    <w:p w14:paraId="4CCABA16" w14:textId="50423587" w:rsidR="009854C1" w:rsidRPr="00C43F3D" w:rsidRDefault="009854C1" w:rsidP="009854C1">
      <w:pPr>
        <w:pStyle w:val="ListParagraph"/>
        <w:widowControl/>
        <w:numPr>
          <w:ilvl w:val="0"/>
          <w:numId w:val="6"/>
        </w:numPr>
        <w:autoSpaceDE/>
        <w:autoSpaceDN/>
        <w:spacing w:after="160" w:line="259" w:lineRule="auto"/>
        <w:rPr>
          <w:rFonts w:cs="Arial"/>
        </w:rPr>
      </w:pPr>
      <w:r w:rsidRPr="00C43F3D">
        <w:rPr>
          <w:rFonts w:cs="Arial"/>
        </w:rPr>
        <w:t xml:space="preserve">encouraging buddy </w:t>
      </w:r>
      <w:r w:rsidR="00062AA2" w:rsidRPr="00C43F3D">
        <w:rPr>
          <w:rFonts w:cs="Arial"/>
        </w:rPr>
        <w:t xml:space="preserve">and </w:t>
      </w:r>
      <w:r w:rsidRPr="00C43F3D">
        <w:rPr>
          <w:rFonts w:cs="Arial"/>
        </w:rPr>
        <w:t>peer support programs</w:t>
      </w:r>
    </w:p>
    <w:p w14:paraId="1851B849" w14:textId="77777777" w:rsidR="009854C1" w:rsidRPr="000C16E5" w:rsidRDefault="009854C1" w:rsidP="009854C1">
      <w:pPr>
        <w:pStyle w:val="ListParagraph"/>
        <w:widowControl/>
        <w:numPr>
          <w:ilvl w:val="0"/>
          <w:numId w:val="6"/>
        </w:numPr>
        <w:autoSpaceDE/>
        <w:autoSpaceDN/>
        <w:spacing w:after="160" w:line="259" w:lineRule="auto"/>
        <w:rPr>
          <w:rFonts w:cs="Arial"/>
        </w:rPr>
      </w:pPr>
      <w:r w:rsidRPr="000C16E5">
        <w:rPr>
          <w:rFonts w:cs="Arial"/>
        </w:rPr>
        <w:t xml:space="preserve">putting measures in place to empower our school community to identify, report and address inappropriate and harmful </w:t>
      </w:r>
      <w:proofErr w:type="spellStart"/>
      <w:r w:rsidRPr="000C16E5">
        <w:rPr>
          <w:rFonts w:cs="Arial"/>
        </w:rPr>
        <w:t>behaviours</w:t>
      </w:r>
      <w:proofErr w:type="spellEnd"/>
      <w:r w:rsidRPr="000C16E5">
        <w:rPr>
          <w:rFonts w:cs="Arial"/>
        </w:rPr>
        <w:t xml:space="preserve"> such as racism, homophobia and other forms of discrimination or harassment.  </w:t>
      </w:r>
    </w:p>
    <w:p w14:paraId="12177747" w14:textId="77777777" w:rsidR="009854C1" w:rsidRPr="000C16E5" w:rsidRDefault="009854C1" w:rsidP="009854C1">
      <w:pPr>
        <w:pStyle w:val="ListParagraph"/>
        <w:rPr>
          <w:rFonts w:cs="Arial"/>
        </w:rPr>
        <w:sectPr w:rsidR="009854C1" w:rsidRPr="000C16E5" w:rsidSect="000C6CA5">
          <w:footerReference w:type="default" r:id="rId10"/>
          <w:pgSz w:w="11910" w:h="16840"/>
          <w:pgMar w:top="1000" w:right="850" w:bottom="280" w:left="566" w:header="720" w:footer="720" w:gutter="0"/>
          <w:pgBorders w:offsetFrom="page">
            <w:top w:val="single" w:sz="24" w:space="24" w:color="002060"/>
            <w:left w:val="single" w:sz="24" w:space="24" w:color="002060"/>
            <w:bottom w:val="single" w:sz="24" w:space="24" w:color="002060"/>
            <w:right w:val="single" w:sz="24" w:space="24" w:color="002060"/>
          </w:pgBorders>
          <w:cols w:space="720"/>
        </w:sectPr>
      </w:pPr>
    </w:p>
    <w:p w14:paraId="29479F75" w14:textId="77777777" w:rsidR="009854C1" w:rsidRDefault="009854C1" w:rsidP="009854C1">
      <w:pPr>
        <w:pStyle w:val="Heading3"/>
        <w:rPr>
          <w:rFonts w:cs="Arial"/>
          <w:b/>
          <w:bCs/>
          <w:color w:val="00132B"/>
          <w:spacing w:val="-2"/>
          <w:sz w:val="22"/>
          <w:szCs w:val="22"/>
        </w:rPr>
      </w:pPr>
      <w:r w:rsidRPr="000C16E5">
        <w:rPr>
          <w:rFonts w:cs="Arial"/>
          <w:b/>
          <w:bCs/>
          <w:color w:val="00132B"/>
          <w:spacing w:val="-2"/>
          <w:sz w:val="22"/>
          <w:szCs w:val="22"/>
        </w:rPr>
        <w:lastRenderedPageBreak/>
        <w:t>Targeted</w:t>
      </w:r>
    </w:p>
    <w:p w14:paraId="7A48053B" w14:textId="77777777" w:rsidR="00C43F3D" w:rsidRPr="00C43F3D" w:rsidRDefault="00C43F3D" w:rsidP="00C43F3D"/>
    <w:p w14:paraId="3BBD1BFA" w14:textId="77777777" w:rsidR="009854C1" w:rsidRPr="000C16E5" w:rsidRDefault="009854C1" w:rsidP="009854C1">
      <w:pPr>
        <w:rPr>
          <w:rFonts w:cs="Arial"/>
        </w:rPr>
      </w:pPr>
      <w:r w:rsidRPr="000C16E5">
        <w:rPr>
          <w:rFonts w:cs="Arial"/>
        </w:rPr>
        <w:t xml:space="preserve">        Our </w:t>
      </w:r>
      <w:proofErr w:type="gramStart"/>
      <w:r w:rsidRPr="000C16E5">
        <w:rPr>
          <w:rFonts w:cs="Arial"/>
        </w:rPr>
        <w:t>targeted</w:t>
      </w:r>
      <w:proofErr w:type="gramEnd"/>
      <w:r w:rsidRPr="000C16E5">
        <w:rPr>
          <w:rFonts w:cs="Arial"/>
        </w:rPr>
        <w:t xml:space="preserve"> strategies to address </w:t>
      </w:r>
      <w:proofErr w:type="gramStart"/>
      <w:r w:rsidRPr="000C16E5">
        <w:rPr>
          <w:rFonts w:cs="Arial"/>
        </w:rPr>
        <w:t>particular groups</w:t>
      </w:r>
      <w:proofErr w:type="gramEnd"/>
      <w:r w:rsidRPr="000C16E5">
        <w:rPr>
          <w:rFonts w:cs="Arial"/>
        </w:rPr>
        <w:t xml:space="preserve"> of students or concerns in certain age groups or friendship circles include: </w:t>
      </w:r>
    </w:p>
    <w:p w14:paraId="60E722CE" w14:textId="77777777" w:rsidR="009854C1" w:rsidRPr="000C16E5" w:rsidRDefault="009854C1" w:rsidP="009854C1">
      <w:pPr>
        <w:pStyle w:val="ListParagraph"/>
        <w:widowControl/>
        <w:numPr>
          <w:ilvl w:val="0"/>
          <w:numId w:val="7"/>
        </w:numPr>
        <w:autoSpaceDE/>
        <w:autoSpaceDN/>
        <w:spacing w:after="160" w:line="259" w:lineRule="auto"/>
        <w:rPr>
          <w:rFonts w:cs="Arial"/>
        </w:rPr>
      </w:pPr>
      <w:r w:rsidRPr="000C16E5">
        <w:rPr>
          <w:rFonts w:cs="Arial"/>
        </w:rPr>
        <w:t>having a year group leader/coordinator for each year group; a senior teacher responsible for their year, who monitors the health and wellbeing of students in their year, and acts as a point of contact for students who may need additional support</w:t>
      </w:r>
    </w:p>
    <w:p w14:paraId="1E2F22A3" w14:textId="77777777" w:rsidR="009854C1" w:rsidRPr="000C16E5" w:rsidRDefault="009854C1" w:rsidP="009854C1">
      <w:pPr>
        <w:pStyle w:val="ListParagraph"/>
        <w:widowControl/>
        <w:numPr>
          <w:ilvl w:val="0"/>
          <w:numId w:val="7"/>
        </w:numPr>
        <w:autoSpaceDE/>
        <w:autoSpaceDN/>
        <w:spacing w:after="160" w:line="259" w:lineRule="auto"/>
        <w:rPr>
          <w:rFonts w:cs="Arial"/>
        </w:rPr>
      </w:pPr>
      <w:r w:rsidRPr="000C16E5">
        <w:rPr>
          <w:rFonts w:cs="Arial"/>
        </w:rPr>
        <w:t xml:space="preserve">supporting Koorie students to engage fully in their education, in a positive learning environment that understands and appreciates the strength of Aboriginal and Torres Strait Islander culture – </w:t>
      </w:r>
      <w:r w:rsidRPr="000C16E5">
        <w:rPr>
          <w:rFonts w:cs="Arial"/>
          <w:color w:val="00132B"/>
        </w:rPr>
        <w:t>SYPS Action Plan for Aboriginal Learning, Wellbeing and Safety for further information</w:t>
      </w:r>
    </w:p>
    <w:p w14:paraId="11508CFA" w14:textId="77777777" w:rsidR="009854C1" w:rsidRPr="000C16E5" w:rsidRDefault="009854C1" w:rsidP="009854C1">
      <w:pPr>
        <w:pStyle w:val="ListParagraph"/>
        <w:widowControl/>
        <w:numPr>
          <w:ilvl w:val="0"/>
          <w:numId w:val="7"/>
        </w:numPr>
        <w:autoSpaceDE/>
        <w:autoSpaceDN/>
        <w:spacing w:after="160" w:line="259" w:lineRule="auto"/>
        <w:rPr>
          <w:rFonts w:cs="Arial"/>
        </w:rPr>
      </w:pPr>
      <w:r w:rsidRPr="000C16E5">
        <w:rPr>
          <w:rFonts w:cs="Arial"/>
        </w:rPr>
        <w:t xml:space="preserve">supporting our English as a second language students through our English as an Additional Language (EAL) </w:t>
      </w:r>
      <w:proofErr w:type="gramStart"/>
      <w:r w:rsidRPr="000C16E5">
        <w:rPr>
          <w:rFonts w:cs="Arial"/>
        </w:rPr>
        <w:t>program, and</w:t>
      </w:r>
      <w:proofErr w:type="gramEnd"/>
      <w:r w:rsidRPr="000C16E5">
        <w:rPr>
          <w:rFonts w:cs="Arial"/>
        </w:rPr>
        <w:t xml:space="preserve"> supporting all cultural and linguistically diverse </w:t>
      </w:r>
      <w:r w:rsidRPr="000C16E5">
        <w:rPr>
          <w:rFonts w:cs="Arial"/>
          <w:iCs/>
        </w:rPr>
        <w:t xml:space="preserve">(CALD) </w:t>
      </w:r>
      <w:r w:rsidRPr="000C16E5">
        <w:rPr>
          <w:rFonts w:cs="Arial"/>
        </w:rPr>
        <w:t>students to feel safe and included in our school.</w:t>
      </w:r>
    </w:p>
    <w:p w14:paraId="5A3D0A6A" w14:textId="77777777" w:rsidR="009854C1" w:rsidRPr="000C16E5" w:rsidRDefault="009854C1" w:rsidP="009854C1">
      <w:pPr>
        <w:pStyle w:val="ListParagraph"/>
        <w:widowControl/>
        <w:numPr>
          <w:ilvl w:val="0"/>
          <w:numId w:val="7"/>
        </w:numPr>
        <w:autoSpaceDE/>
        <w:autoSpaceDN/>
        <w:spacing w:after="160" w:line="259" w:lineRule="auto"/>
        <w:rPr>
          <w:rFonts w:cs="Arial"/>
        </w:rPr>
      </w:pPr>
      <w:r w:rsidRPr="000C16E5">
        <w:rPr>
          <w:rFonts w:cs="Arial"/>
        </w:rPr>
        <w:t xml:space="preserve">supporting learning and wellbeing outcomes of students from refugee background through </w:t>
      </w:r>
      <w:r w:rsidRPr="000C16E5">
        <w:rPr>
          <w:rFonts w:cs="Arial"/>
          <w:color w:val="00132B"/>
        </w:rPr>
        <w:t>following</w:t>
      </w:r>
      <w:r w:rsidRPr="000C16E5">
        <w:rPr>
          <w:rFonts w:cs="Arial"/>
          <w:color w:val="00132B"/>
          <w:spacing w:val="-4"/>
        </w:rPr>
        <w:t xml:space="preserve"> </w:t>
      </w:r>
      <w:r w:rsidRPr="000C16E5">
        <w:rPr>
          <w:rFonts w:cs="Arial"/>
          <w:color w:val="00132B"/>
        </w:rPr>
        <w:t>DET</w:t>
      </w:r>
      <w:r w:rsidRPr="000C16E5">
        <w:rPr>
          <w:rFonts w:cs="Arial"/>
          <w:color w:val="00132B"/>
          <w:spacing w:val="-3"/>
        </w:rPr>
        <w:t xml:space="preserve"> </w:t>
      </w:r>
      <w:r w:rsidRPr="000C16E5">
        <w:rPr>
          <w:rFonts w:cs="Arial"/>
          <w:color w:val="00132B"/>
        </w:rPr>
        <w:t>guidelines</w:t>
      </w:r>
      <w:r w:rsidRPr="000C16E5">
        <w:rPr>
          <w:rFonts w:cs="Arial"/>
        </w:rPr>
        <w:t xml:space="preserve"> </w:t>
      </w:r>
      <w:r w:rsidRPr="000C16E5">
        <w:rPr>
          <w:rFonts w:cs="Arial"/>
          <w:color w:val="00132B"/>
        </w:rPr>
        <w:t>‘Supporting Students from Refugee Backgrounds’</w:t>
      </w:r>
    </w:p>
    <w:p w14:paraId="72C57C2A" w14:textId="77777777" w:rsidR="009854C1" w:rsidRPr="000C16E5" w:rsidRDefault="009854C1" w:rsidP="009854C1">
      <w:pPr>
        <w:pStyle w:val="ListParagraph"/>
        <w:widowControl/>
        <w:numPr>
          <w:ilvl w:val="0"/>
          <w:numId w:val="7"/>
        </w:numPr>
        <w:autoSpaceDE/>
        <w:autoSpaceDN/>
        <w:spacing w:after="160" w:line="259" w:lineRule="auto"/>
        <w:rPr>
          <w:rFonts w:cs="Arial"/>
        </w:rPr>
      </w:pPr>
      <w:r w:rsidRPr="000C16E5">
        <w:rPr>
          <w:rFonts w:cs="Arial"/>
        </w:rPr>
        <w:t xml:space="preserve">providing a positive and respectful learning environment for our students who identify as LGBTIQA+ and following the Department of Education (the department) policy on </w:t>
      </w:r>
      <w:r w:rsidRPr="000C16E5">
        <w:rPr>
          <w:rFonts w:cs="Arial"/>
          <w:color w:val="205E9E"/>
          <w:u w:val="single" w:color="205E9E"/>
        </w:rPr>
        <w:t xml:space="preserve">LGBTIQ Student Support </w:t>
      </w:r>
    </w:p>
    <w:p w14:paraId="1D395A89" w14:textId="77777777" w:rsidR="009854C1" w:rsidRPr="000C16E5" w:rsidRDefault="009854C1" w:rsidP="009854C1">
      <w:pPr>
        <w:pStyle w:val="ListParagraph"/>
        <w:widowControl/>
        <w:numPr>
          <w:ilvl w:val="0"/>
          <w:numId w:val="7"/>
        </w:numPr>
        <w:autoSpaceDE/>
        <w:autoSpaceDN/>
        <w:spacing w:after="160" w:line="259" w:lineRule="auto"/>
        <w:rPr>
          <w:rFonts w:cs="Arial"/>
        </w:rPr>
      </w:pPr>
      <w:r w:rsidRPr="000C16E5">
        <w:rPr>
          <w:rFonts w:cs="Arial"/>
          <w:color w:val="000000"/>
        </w:rPr>
        <w:t xml:space="preserve">supporting all students in </w:t>
      </w:r>
      <w:proofErr w:type="gramStart"/>
      <w:r w:rsidRPr="000C16E5">
        <w:rPr>
          <w:rFonts w:cs="Arial"/>
          <w:color w:val="000000"/>
        </w:rPr>
        <w:t>Out of Home</w:t>
      </w:r>
      <w:proofErr w:type="gramEnd"/>
      <w:r w:rsidRPr="000C16E5">
        <w:rPr>
          <w:rFonts w:cs="Arial"/>
          <w:color w:val="000000"/>
        </w:rPr>
        <w:t xml:space="preserve"> Care in accordance with the department’s policy on </w:t>
      </w:r>
      <w:hyperlink r:id="rId11" w:history="1">
        <w:r w:rsidRPr="000C16E5">
          <w:rPr>
            <w:rStyle w:val="Hyperlink"/>
            <w:rFonts w:cs="Arial"/>
          </w:rPr>
          <w:t>Supporting Students in Out-of-Home Care</w:t>
        </w:r>
      </w:hyperlink>
      <w:r w:rsidRPr="000C16E5">
        <w:rPr>
          <w:rFonts w:cs="Arial"/>
          <w:color w:val="000000"/>
        </w:rPr>
        <w:t xml:space="preserve"> including being appointed a learning mentor, having an Individual Learning Plan and a Student Support Group (SSG) and being referred to Student Support Services for an Educational Needs Assessment</w:t>
      </w:r>
    </w:p>
    <w:p w14:paraId="3C52F63D" w14:textId="77777777" w:rsidR="009854C1" w:rsidRPr="000C16E5" w:rsidRDefault="009854C1" w:rsidP="009854C1">
      <w:pPr>
        <w:pStyle w:val="ListParagraph"/>
        <w:widowControl/>
        <w:numPr>
          <w:ilvl w:val="0"/>
          <w:numId w:val="7"/>
        </w:numPr>
        <w:autoSpaceDE/>
        <w:autoSpaceDN/>
        <w:spacing w:after="160" w:line="259" w:lineRule="auto"/>
        <w:rPr>
          <w:rFonts w:cs="Arial"/>
        </w:rPr>
      </w:pPr>
      <w:r w:rsidRPr="000C16E5">
        <w:rPr>
          <w:rFonts w:cs="Arial"/>
          <w:color w:val="000000"/>
        </w:rPr>
        <w:t xml:space="preserve">supporting students with a disability to be able to engage fully in their learning and school activities in accordance with the department’s policy on </w:t>
      </w:r>
      <w:hyperlink r:id="rId12" w:history="1">
        <w:r w:rsidRPr="000C16E5">
          <w:rPr>
            <w:rStyle w:val="Hyperlink"/>
            <w:rFonts w:cs="Arial"/>
          </w:rPr>
          <w:t>Students with Disability</w:t>
        </w:r>
      </w:hyperlink>
      <w:r w:rsidRPr="000C16E5">
        <w:rPr>
          <w:rFonts w:cs="Arial"/>
          <w:color w:val="000000"/>
        </w:rPr>
        <w:t xml:space="preserve">, such </w:t>
      </w:r>
      <w:proofErr w:type="gramStart"/>
      <w:r w:rsidRPr="000C16E5">
        <w:rPr>
          <w:rFonts w:cs="Arial"/>
          <w:color w:val="000000"/>
        </w:rPr>
        <w:t>as  through</w:t>
      </w:r>
      <w:proofErr w:type="gramEnd"/>
      <w:r w:rsidRPr="000C16E5">
        <w:rPr>
          <w:rFonts w:cs="Arial"/>
          <w:color w:val="000000"/>
        </w:rPr>
        <w:t xml:space="preserve"> reasonable adjustments to support access to learning programs, consultation with families and where required, student support groups and individual education plans  </w:t>
      </w:r>
    </w:p>
    <w:p w14:paraId="55BD4C0A" w14:textId="77777777" w:rsidR="009854C1" w:rsidRPr="000C16E5" w:rsidRDefault="009854C1" w:rsidP="009854C1">
      <w:pPr>
        <w:pStyle w:val="ListParagraph"/>
        <w:widowControl/>
        <w:numPr>
          <w:ilvl w:val="0"/>
          <w:numId w:val="7"/>
        </w:numPr>
        <w:autoSpaceDE/>
        <w:autoSpaceDN/>
        <w:spacing w:after="160" w:line="259" w:lineRule="auto"/>
        <w:rPr>
          <w:rFonts w:cs="Arial"/>
        </w:rPr>
      </w:pPr>
      <w:r w:rsidRPr="000C16E5">
        <w:rPr>
          <w:rFonts w:cs="Arial"/>
        </w:rPr>
        <w:t>ensuring wellbeing and health staff undertake health promotion and social skills development in response to needs identified by student wellbeing data, classroom teachers or other school staff each year</w:t>
      </w:r>
    </w:p>
    <w:p w14:paraId="5A1AF938" w14:textId="77777777" w:rsidR="009854C1" w:rsidRPr="000C16E5" w:rsidRDefault="009854C1" w:rsidP="009854C1">
      <w:pPr>
        <w:pStyle w:val="ListParagraph"/>
        <w:widowControl/>
        <w:numPr>
          <w:ilvl w:val="0"/>
          <w:numId w:val="7"/>
        </w:numPr>
        <w:autoSpaceDE/>
        <w:autoSpaceDN/>
        <w:spacing w:after="160" w:line="259" w:lineRule="auto"/>
        <w:rPr>
          <w:rFonts w:cs="Arial"/>
        </w:rPr>
      </w:pPr>
      <w:r w:rsidRPr="000C16E5">
        <w:rPr>
          <w:rFonts w:cs="Arial"/>
        </w:rPr>
        <w:t xml:space="preserve">staff applying a trauma-informed approach to working with students who have experienced trauma </w:t>
      </w:r>
    </w:p>
    <w:p w14:paraId="57D7AE29" w14:textId="77777777" w:rsidR="009854C1" w:rsidRPr="000C16E5" w:rsidRDefault="009854C1" w:rsidP="009854C1">
      <w:pPr>
        <w:pStyle w:val="ListParagraph"/>
        <w:widowControl/>
        <w:numPr>
          <w:ilvl w:val="0"/>
          <w:numId w:val="7"/>
        </w:numPr>
        <w:autoSpaceDE/>
        <w:autoSpaceDN/>
        <w:spacing w:after="160" w:line="259" w:lineRule="auto"/>
        <w:rPr>
          <w:rFonts w:cs="Arial"/>
        </w:rPr>
      </w:pPr>
      <w:r w:rsidRPr="000C16E5">
        <w:rPr>
          <w:rFonts w:cs="Arial"/>
        </w:rPr>
        <w:t xml:space="preserve">supporting students enrolled under the department’s international student program in accordance with our legal obligations and department policy and guidelines at: </w:t>
      </w:r>
      <w:hyperlink r:id="rId13" w:history="1">
        <w:r w:rsidRPr="000C16E5">
          <w:rPr>
            <w:rStyle w:val="Hyperlink"/>
            <w:rFonts w:cs="Arial"/>
          </w:rPr>
          <w:t>International Student Program</w:t>
        </w:r>
      </w:hyperlink>
      <w:r w:rsidRPr="000C16E5">
        <w:rPr>
          <w:rFonts w:cs="Arial"/>
        </w:rPr>
        <w:t xml:space="preserve"> </w:t>
      </w:r>
    </w:p>
    <w:p w14:paraId="08414C6A" w14:textId="77777777" w:rsidR="009854C1" w:rsidRPr="000C16E5" w:rsidRDefault="009854C1" w:rsidP="009854C1">
      <w:pPr>
        <w:pStyle w:val="BodyText"/>
        <w:spacing w:before="47"/>
        <w:ind w:left="0" w:firstLine="0"/>
        <w:rPr>
          <w:rFonts w:cs="Arial"/>
          <w:color w:val="00132B"/>
        </w:rPr>
      </w:pPr>
    </w:p>
    <w:p w14:paraId="4C1D391A" w14:textId="77777777" w:rsidR="009854C1" w:rsidRPr="00E149C9" w:rsidRDefault="009854C1" w:rsidP="009854C1">
      <w:pPr>
        <w:pStyle w:val="Heading3"/>
        <w:rPr>
          <w:rFonts w:cs="Arial"/>
          <w:b/>
          <w:bCs/>
          <w:sz w:val="22"/>
          <w:szCs w:val="22"/>
        </w:rPr>
      </w:pPr>
      <w:r w:rsidRPr="00E149C9">
        <w:rPr>
          <w:rFonts w:cs="Arial"/>
          <w:b/>
          <w:bCs/>
          <w:color w:val="00132B"/>
          <w:spacing w:val="-2"/>
          <w:sz w:val="22"/>
          <w:szCs w:val="22"/>
        </w:rPr>
        <w:t>Individual</w:t>
      </w:r>
    </w:p>
    <w:p w14:paraId="182475EF" w14:textId="4BAB0E16" w:rsidR="009854C1" w:rsidRPr="00E149C9" w:rsidRDefault="009854C1" w:rsidP="00062AA2">
      <w:pPr>
        <w:ind w:left="360"/>
        <w:jc w:val="both"/>
        <w:rPr>
          <w:rFonts w:cs="Arial"/>
        </w:rPr>
      </w:pPr>
      <w:r w:rsidRPr="00E149C9">
        <w:rPr>
          <w:rFonts w:cs="Arial"/>
        </w:rPr>
        <w:t xml:space="preserve">South Yarra Primary School </w:t>
      </w:r>
      <w:r w:rsidRPr="00E149C9">
        <w:rPr>
          <w:rFonts w:cs="Arial"/>
          <w:color w:val="000000"/>
        </w:rPr>
        <w:t>implements a range of strategies that support and promote individual engagement. These include:</w:t>
      </w:r>
    </w:p>
    <w:p w14:paraId="49CD2359" w14:textId="4EB7D73D" w:rsidR="009854C1" w:rsidRPr="00E149C9" w:rsidRDefault="009854C1" w:rsidP="009854C1">
      <w:pPr>
        <w:pStyle w:val="ListParagraph"/>
        <w:widowControl/>
        <w:numPr>
          <w:ilvl w:val="0"/>
          <w:numId w:val="8"/>
        </w:numPr>
        <w:autoSpaceDE/>
        <w:autoSpaceDN/>
        <w:spacing w:after="160" w:line="259" w:lineRule="auto"/>
        <w:jc w:val="both"/>
        <w:rPr>
          <w:rFonts w:cs="Arial"/>
        </w:rPr>
      </w:pPr>
      <w:r w:rsidRPr="00E149C9">
        <w:rPr>
          <w:rFonts w:cs="Arial"/>
          <w:color w:val="000000"/>
        </w:rPr>
        <w:t>building constructive relationships with students at risk or students who are</w:t>
      </w:r>
      <w:r w:rsidR="00062AA2" w:rsidRPr="00E149C9">
        <w:rPr>
          <w:rFonts w:cs="Arial"/>
          <w:color w:val="000000"/>
        </w:rPr>
        <w:t xml:space="preserve"> </w:t>
      </w:r>
      <w:r w:rsidRPr="00E149C9">
        <w:rPr>
          <w:rFonts w:cs="Arial"/>
          <w:color w:val="000000"/>
        </w:rPr>
        <w:t>vulnerable due to complex individual circumstances</w:t>
      </w:r>
    </w:p>
    <w:p w14:paraId="5DD1D8C9" w14:textId="77777777" w:rsidR="009854C1" w:rsidRPr="00E149C9" w:rsidRDefault="009854C1" w:rsidP="009854C1">
      <w:pPr>
        <w:pStyle w:val="ListParagraph"/>
        <w:widowControl/>
        <w:numPr>
          <w:ilvl w:val="0"/>
          <w:numId w:val="8"/>
        </w:numPr>
        <w:autoSpaceDE/>
        <w:autoSpaceDN/>
        <w:spacing w:after="160" w:line="259" w:lineRule="auto"/>
        <w:jc w:val="both"/>
        <w:rPr>
          <w:rFonts w:cs="Arial"/>
        </w:rPr>
      </w:pPr>
      <w:r w:rsidRPr="00E149C9">
        <w:rPr>
          <w:rFonts w:cs="Arial"/>
          <w:color w:val="000000"/>
        </w:rPr>
        <w:t>meeting with students and their parents/carers to talk about how best to help the students engage with school</w:t>
      </w:r>
    </w:p>
    <w:p w14:paraId="56766D7C" w14:textId="77777777" w:rsidR="009854C1" w:rsidRPr="00E149C9" w:rsidRDefault="009854C1" w:rsidP="009854C1">
      <w:pPr>
        <w:pStyle w:val="ListParagraph"/>
        <w:widowControl/>
        <w:numPr>
          <w:ilvl w:val="0"/>
          <w:numId w:val="8"/>
        </w:numPr>
        <w:autoSpaceDE/>
        <w:autoSpaceDN/>
        <w:spacing w:after="160" w:line="259" w:lineRule="auto"/>
        <w:jc w:val="both"/>
        <w:rPr>
          <w:rFonts w:cs="Arial"/>
        </w:rPr>
      </w:pPr>
      <w:r w:rsidRPr="00E149C9">
        <w:rPr>
          <w:rFonts w:cs="Arial"/>
          <w:color w:val="000000"/>
        </w:rPr>
        <w:t>developing an</w:t>
      </w:r>
      <w:r w:rsidRPr="00E149C9">
        <w:rPr>
          <w:rFonts w:cs="Arial"/>
        </w:rPr>
        <w:t xml:space="preserve"> Individual Learning Plan and/or a </w:t>
      </w:r>
      <w:proofErr w:type="spellStart"/>
      <w:r w:rsidRPr="00E149C9">
        <w:rPr>
          <w:rFonts w:cs="Arial"/>
        </w:rPr>
        <w:t>Behaviour</w:t>
      </w:r>
      <w:proofErr w:type="spellEnd"/>
      <w:r w:rsidRPr="00E149C9">
        <w:rPr>
          <w:rFonts w:cs="Arial"/>
        </w:rPr>
        <w:t xml:space="preserve"> Support Plan</w:t>
      </w:r>
    </w:p>
    <w:p w14:paraId="18531F6B" w14:textId="77777777" w:rsidR="009854C1" w:rsidRPr="00E149C9" w:rsidRDefault="009854C1" w:rsidP="009854C1">
      <w:pPr>
        <w:pStyle w:val="ListParagraph"/>
        <w:widowControl/>
        <w:numPr>
          <w:ilvl w:val="0"/>
          <w:numId w:val="8"/>
        </w:numPr>
        <w:autoSpaceDE/>
        <w:autoSpaceDN/>
        <w:spacing w:after="160" w:line="259" w:lineRule="auto"/>
        <w:jc w:val="both"/>
        <w:rPr>
          <w:rFonts w:cs="Arial"/>
        </w:rPr>
      </w:pPr>
      <w:r w:rsidRPr="00E149C9">
        <w:rPr>
          <w:rFonts w:cs="Arial"/>
          <w:color w:val="000000"/>
        </w:rPr>
        <w:t>considering if any environmental changes need to be made, for example changing the classroom </w:t>
      </w:r>
      <w:proofErr w:type="gramStart"/>
      <w:r w:rsidRPr="00E149C9">
        <w:rPr>
          <w:rFonts w:cs="Arial"/>
          <w:color w:val="000000"/>
        </w:rPr>
        <w:t>set</w:t>
      </w:r>
      <w:proofErr w:type="gramEnd"/>
      <w:r w:rsidRPr="00E149C9">
        <w:rPr>
          <w:rFonts w:cs="Arial"/>
          <w:color w:val="000000"/>
        </w:rPr>
        <w:t xml:space="preserve"> up</w:t>
      </w:r>
    </w:p>
    <w:p w14:paraId="47E8F887" w14:textId="77777777" w:rsidR="009854C1" w:rsidRPr="00E149C9" w:rsidRDefault="009854C1" w:rsidP="009854C1">
      <w:pPr>
        <w:pStyle w:val="ListParagraph"/>
        <w:widowControl/>
        <w:numPr>
          <w:ilvl w:val="0"/>
          <w:numId w:val="8"/>
        </w:numPr>
        <w:autoSpaceDE/>
        <w:autoSpaceDN/>
        <w:spacing w:after="160" w:line="259" w:lineRule="auto"/>
        <w:jc w:val="both"/>
        <w:rPr>
          <w:rFonts w:cs="Arial"/>
        </w:rPr>
      </w:pPr>
      <w:proofErr w:type="gramStart"/>
      <w:r w:rsidRPr="00E149C9">
        <w:rPr>
          <w:rFonts w:cs="Arial"/>
          <w:color w:val="000000"/>
        </w:rPr>
        <w:t>referring</w:t>
      </w:r>
      <w:proofErr w:type="gramEnd"/>
      <w:r w:rsidRPr="00E149C9">
        <w:rPr>
          <w:rFonts w:cs="Arial"/>
          <w:color w:val="000000"/>
        </w:rPr>
        <w:t xml:space="preserve"> the student to: </w:t>
      </w:r>
    </w:p>
    <w:p w14:paraId="4F9336C6" w14:textId="77777777" w:rsidR="009854C1" w:rsidRPr="00E149C9" w:rsidRDefault="009854C1" w:rsidP="009854C1">
      <w:pPr>
        <w:pStyle w:val="ListParagraph"/>
        <w:widowControl/>
        <w:numPr>
          <w:ilvl w:val="1"/>
          <w:numId w:val="8"/>
        </w:numPr>
        <w:autoSpaceDE/>
        <w:autoSpaceDN/>
        <w:spacing w:after="160" w:line="259" w:lineRule="auto"/>
        <w:jc w:val="both"/>
        <w:rPr>
          <w:rFonts w:cs="Arial"/>
        </w:rPr>
      </w:pPr>
      <w:r w:rsidRPr="00E149C9">
        <w:rPr>
          <w:rFonts w:cs="Arial"/>
          <w:color w:val="000000"/>
        </w:rPr>
        <w:t xml:space="preserve">school-based wellbeing supports </w:t>
      </w:r>
    </w:p>
    <w:p w14:paraId="5DA91AB3" w14:textId="77777777" w:rsidR="009854C1" w:rsidRPr="00E149C9" w:rsidRDefault="009854C1" w:rsidP="009854C1">
      <w:pPr>
        <w:pStyle w:val="ListParagraph"/>
        <w:widowControl/>
        <w:numPr>
          <w:ilvl w:val="1"/>
          <w:numId w:val="8"/>
        </w:numPr>
        <w:autoSpaceDE/>
        <w:autoSpaceDN/>
        <w:spacing w:after="160" w:line="259" w:lineRule="auto"/>
        <w:jc w:val="both"/>
        <w:rPr>
          <w:rFonts w:cs="Arial"/>
        </w:rPr>
      </w:pPr>
      <w:r w:rsidRPr="00E149C9">
        <w:rPr>
          <w:rFonts w:cs="Arial"/>
          <w:color w:val="000000"/>
        </w:rPr>
        <w:t>Student Support Services</w:t>
      </w:r>
    </w:p>
    <w:p w14:paraId="3B723DE3" w14:textId="77777777" w:rsidR="009854C1" w:rsidRPr="00E149C9" w:rsidRDefault="009854C1" w:rsidP="009854C1">
      <w:pPr>
        <w:pStyle w:val="ListParagraph"/>
        <w:widowControl/>
        <w:numPr>
          <w:ilvl w:val="1"/>
          <w:numId w:val="8"/>
        </w:numPr>
        <w:autoSpaceDE/>
        <w:autoSpaceDN/>
        <w:spacing w:after="160" w:line="259" w:lineRule="auto"/>
        <w:jc w:val="both"/>
        <w:rPr>
          <w:rFonts w:cs="Arial"/>
        </w:rPr>
      </w:pPr>
      <w:r w:rsidRPr="00E149C9">
        <w:rPr>
          <w:rFonts w:cs="Arial"/>
          <w:color w:val="000000"/>
        </w:rPr>
        <w:t xml:space="preserve">appropriate external supports such as </w:t>
      </w:r>
      <w:proofErr w:type="gramStart"/>
      <w:r w:rsidRPr="00E149C9">
        <w:rPr>
          <w:rFonts w:cs="Arial"/>
          <w:color w:val="000000"/>
        </w:rPr>
        <w:t>council based</w:t>
      </w:r>
      <w:proofErr w:type="gramEnd"/>
      <w:r w:rsidRPr="00E149C9">
        <w:rPr>
          <w:rFonts w:cs="Arial"/>
          <w:color w:val="000000"/>
        </w:rPr>
        <w:t xml:space="preserve"> youth and family services, other allied health professionals, headspace, child and adolescent mental health services or </w:t>
      </w:r>
      <w:r w:rsidRPr="00E149C9">
        <w:rPr>
          <w:rFonts w:cs="Arial"/>
          <w:iCs/>
          <w:color w:val="000000"/>
        </w:rPr>
        <w:t>The Orange</w:t>
      </w:r>
      <w:r w:rsidRPr="00E149C9">
        <w:rPr>
          <w:rFonts w:cs="Arial"/>
          <w:color w:val="000000"/>
        </w:rPr>
        <w:t xml:space="preserve"> Door</w:t>
      </w:r>
    </w:p>
    <w:p w14:paraId="28BD06C8" w14:textId="77777777" w:rsidR="009854C1" w:rsidRPr="00E149C9" w:rsidRDefault="009854C1" w:rsidP="009854C1">
      <w:pPr>
        <w:pStyle w:val="ListParagraph"/>
        <w:widowControl/>
        <w:numPr>
          <w:ilvl w:val="1"/>
          <w:numId w:val="8"/>
        </w:numPr>
        <w:autoSpaceDE/>
        <w:autoSpaceDN/>
        <w:spacing w:after="160" w:line="259" w:lineRule="auto"/>
        <w:jc w:val="both"/>
        <w:rPr>
          <w:rFonts w:cs="Arial"/>
        </w:rPr>
      </w:pPr>
      <w:r w:rsidRPr="00E149C9">
        <w:rPr>
          <w:rFonts w:cs="Arial"/>
          <w:color w:val="000000"/>
        </w:rPr>
        <w:t xml:space="preserve"> re-engagement programs such as Navigator</w:t>
      </w:r>
    </w:p>
    <w:p w14:paraId="76B9EDE9" w14:textId="77777777" w:rsidR="009854C1" w:rsidRPr="00E149C9" w:rsidRDefault="009854C1" w:rsidP="00062AA2">
      <w:pPr>
        <w:ind w:firstLine="360"/>
        <w:jc w:val="both"/>
        <w:rPr>
          <w:rFonts w:cs="Arial"/>
        </w:rPr>
      </w:pPr>
      <w:r w:rsidRPr="00E149C9">
        <w:rPr>
          <w:rFonts w:cs="Arial"/>
          <w:color w:val="000000"/>
        </w:rPr>
        <w:t xml:space="preserve">Where necessary the school will support the student’s family to engage </w:t>
      </w:r>
      <w:proofErr w:type="gramStart"/>
      <w:r w:rsidRPr="00E149C9">
        <w:rPr>
          <w:rFonts w:cs="Arial"/>
          <w:color w:val="000000"/>
        </w:rPr>
        <w:t>by</w:t>
      </w:r>
      <w:proofErr w:type="gramEnd"/>
      <w:r w:rsidRPr="00E149C9">
        <w:rPr>
          <w:rFonts w:cs="Arial"/>
          <w:color w:val="000000"/>
        </w:rPr>
        <w:t xml:space="preserve">: </w:t>
      </w:r>
    </w:p>
    <w:p w14:paraId="55E8F9E1" w14:textId="77777777" w:rsidR="009854C1" w:rsidRPr="00E149C9" w:rsidRDefault="009854C1" w:rsidP="009854C1">
      <w:pPr>
        <w:pStyle w:val="ListParagraph"/>
        <w:widowControl/>
        <w:numPr>
          <w:ilvl w:val="0"/>
          <w:numId w:val="8"/>
        </w:numPr>
        <w:autoSpaceDE/>
        <w:autoSpaceDN/>
        <w:spacing w:after="160" w:line="259" w:lineRule="auto"/>
        <w:jc w:val="both"/>
        <w:rPr>
          <w:rFonts w:cs="Arial"/>
          <w:color w:val="000000"/>
        </w:rPr>
      </w:pPr>
      <w:r w:rsidRPr="00E149C9">
        <w:rPr>
          <w:rFonts w:cs="Arial"/>
        </w:rPr>
        <w:t xml:space="preserve">being responsive and sensitive to changes in the student’s circumstances and health </w:t>
      </w:r>
      <w:r w:rsidRPr="00E149C9">
        <w:rPr>
          <w:rFonts w:cs="Arial"/>
          <w:color w:val="000000"/>
        </w:rPr>
        <w:t>and wellbeing</w:t>
      </w:r>
    </w:p>
    <w:p w14:paraId="65C71EDA" w14:textId="77777777" w:rsidR="009854C1" w:rsidRPr="00E149C9" w:rsidRDefault="009854C1" w:rsidP="009854C1">
      <w:pPr>
        <w:pStyle w:val="ListParagraph"/>
        <w:widowControl/>
        <w:numPr>
          <w:ilvl w:val="0"/>
          <w:numId w:val="8"/>
        </w:numPr>
        <w:autoSpaceDE/>
        <w:autoSpaceDN/>
        <w:spacing w:after="160" w:line="259" w:lineRule="auto"/>
        <w:jc w:val="both"/>
        <w:rPr>
          <w:rFonts w:cs="Arial"/>
          <w:color w:val="000000"/>
        </w:rPr>
      </w:pPr>
      <w:r w:rsidRPr="00E149C9">
        <w:rPr>
          <w:rFonts w:cs="Arial"/>
          <w:color w:val="000000"/>
        </w:rPr>
        <w:t>collaborating, where appropriate and with the support of the student and their family, with any external allied health professionals, services or agencies that are supporting the student</w:t>
      </w:r>
    </w:p>
    <w:p w14:paraId="22F7838A" w14:textId="77777777" w:rsidR="009854C1" w:rsidRPr="000C16E5" w:rsidRDefault="009854C1" w:rsidP="009854C1">
      <w:pPr>
        <w:pStyle w:val="ListParagraph"/>
        <w:widowControl/>
        <w:numPr>
          <w:ilvl w:val="0"/>
          <w:numId w:val="8"/>
        </w:numPr>
        <w:autoSpaceDE/>
        <w:autoSpaceDN/>
        <w:spacing w:after="160" w:line="259" w:lineRule="auto"/>
        <w:jc w:val="both"/>
        <w:rPr>
          <w:rFonts w:cs="Arial"/>
        </w:rPr>
      </w:pPr>
      <w:r w:rsidRPr="000C16E5">
        <w:rPr>
          <w:rFonts w:cs="Arial"/>
          <w:color w:val="000000"/>
        </w:rPr>
        <w:t>monitoring individual student attendance and developing Attendance Improvement Plans in collaboration with the student and their family</w:t>
      </w:r>
    </w:p>
    <w:p w14:paraId="0C7DFFA8" w14:textId="77777777" w:rsidR="009854C1" w:rsidRPr="000C16E5" w:rsidRDefault="009854C1" w:rsidP="009854C1">
      <w:pPr>
        <w:pStyle w:val="ListParagraph"/>
        <w:widowControl/>
        <w:numPr>
          <w:ilvl w:val="0"/>
          <w:numId w:val="8"/>
        </w:numPr>
        <w:autoSpaceDE/>
        <w:autoSpaceDN/>
        <w:spacing w:after="160" w:line="259" w:lineRule="auto"/>
        <w:jc w:val="both"/>
        <w:rPr>
          <w:rFonts w:cs="Arial"/>
        </w:rPr>
      </w:pPr>
      <w:r w:rsidRPr="000C16E5">
        <w:rPr>
          <w:rFonts w:cs="Arial"/>
          <w:color w:val="000000"/>
        </w:rPr>
        <w:t xml:space="preserve">engaging with our regional Koorie Engagement Support Officers </w:t>
      </w:r>
    </w:p>
    <w:p w14:paraId="58C57E30" w14:textId="0920B678" w:rsidR="009854C1" w:rsidRPr="000C16E5" w:rsidRDefault="009854C1" w:rsidP="009854C1">
      <w:pPr>
        <w:pStyle w:val="ListParagraph"/>
        <w:widowControl/>
        <w:numPr>
          <w:ilvl w:val="0"/>
          <w:numId w:val="8"/>
        </w:numPr>
        <w:autoSpaceDE/>
        <w:autoSpaceDN/>
        <w:spacing w:after="160" w:line="259" w:lineRule="auto"/>
        <w:jc w:val="both"/>
        <w:rPr>
          <w:rFonts w:cs="Arial"/>
        </w:rPr>
      </w:pPr>
      <w:r w:rsidRPr="000C16E5">
        <w:rPr>
          <w:rFonts w:cs="Arial"/>
          <w:color w:val="000000"/>
        </w:rPr>
        <w:t xml:space="preserve">running regular Student Support Group </w:t>
      </w:r>
      <w:r w:rsidR="00E149C9">
        <w:rPr>
          <w:rFonts w:cs="Arial"/>
          <w:color w:val="000000"/>
        </w:rPr>
        <w:t xml:space="preserve">(SSG) </w:t>
      </w:r>
      <w:r w:rsidRPr="000C16E5">
        <w:rPr>
          <w:rFonts w:cs="Arial"/>
          <w:color w:val="000000"/>
        </w:rPr>
        <w:t>meetings for all students:</w:t>
      </w:r>
    </w:p>
    <w:p w14:paraId="2B86CD15" w14:textId="7DC926C8" w:rsidR="009854C1" w:rsidRPr="00E149C9" w:rsidRDefault="009854C1" w:rsidP="009854C1">
      <w:pPr>
        <w:pStyle w:val="ListParagraph"/>
        <w:widowControl/>
        <w:numPr>
          <w:ilvl w:val="1"/>
          <w:numId w:val="8"/>
        </w:numPr>
        <w:autoSpaceDE/>
        <w:autoSpaceDN/>
        <w:spacing w:after="160" w:line="259" w:lineRule="auto"/>
        <w:jc w:val="both"/>
        <w:rPr>
          <w:rFonts w:cs="Arial"/>
        </w:rPr>
      </w:pPr>
      <w:r w:rsidRPr="00E149C9">
        <w:rPr>
          <w:rFonts w:cs="Arial"/>
          <w:color w:val="000000"/>
        </w:rPr>
        <w:t>with a disability</w:t>
      </w:r>
    </w:p>
    <w:p w14:paraId="6D7669B4" w14:textId="17626C21" w:rsidR="009854C1" w:rsidRPr="000C16E5" w:rsidRDefault="009854C1" w:rsidP="009854C1">
      <w:pPr>
        <w:pStyle w:val="ListParagraph"/>
        <w:widowControl/>
        <w:numPr>
          <w:ilvl w:val="1"/>
          <w:numId w:val="8"/>
        </w:numPr>
        <w:autoSpaceDE/>
        <w:autoSpaceDN/>
        <w:spacing w:after="160" w:line="259" w:lineRule="auto"/>
        <w:jc w:val="both"/>
        <w:rPr>
          <w:rFonts w:cs="Arial"/>
        </w:rPr>
      </w:pPr>
      <w:r w:rsidRPr="000C16E5">
        <w:rPr>
          <w:rFonts w:cs="Arial"/>
          <w:color w:val="000000"/>
        </w:rPr>
        <w:t xml:space="preserve">in Out of Home Care </w:t>
      </w:r>
      <w:r w:rsidR="00E149C9">
        <w:rPr>
          <w:rFonts w:cs="Arial"/>
          <w:color w:val="000000"/>
        </w:rPr>
        <w:t>(OOHC)</w:t>
      </w:r>
    </w:p>
    <w:p w14:paraId="72C21EBD" w14:textId="77777777" w:rsidR="009854C1" w:rsidRPr="000C16E5" w:rsidRDefault="009854C1" w:rsidP="009854C1">
      <w:pPr>
        <w:pStyle w:val="ListParagraph"/>
        <w:widowControl/>
        <w:numPr>
          <w:ilvl w:val="1"/>
          <w:numId w:val="8"/>
        </w:numPr>
        <w:autoSpaceDE/>
        <w:autoSpaceDN/>
        <w:spacing w:after="160" w:line="259" w:lineRule="auto"/>
        <w:jc w:val="both"/>
        <w:rPr>
          <w:rFonts w:cs="Arial"/>
        </w:rPr>
      </w:pPr>
      <w:r w:rsidRPr="000C16E5">
        <w:rPr>
          <w:rFonts w:cs="Arial"/>
          <w:color w:val="000000"/>
        </w:rPr>
        <w:t>with other complex needs that require ongoing support and monitoring.</w:t>
      </w:r>
    </w:p>
    <w:p w14:paraId="1C223EB6" w14:textId="77777777" w:rsidR="009854C1" w:rsidRPr="000C16E5" w:rsidRDefault="009854C1" w:rsidP="009854C1">
      <w:pPr>
        <w:pStyle w:val="ListParagraph"/>
        <w:jc w:val="both"/>
        <w:rPr>
          <w:rFonts w:cs="Arial"/>
        </w:rPr>
      </w:pPr>
    </w:p>
    <w:p w14:paraId="68CC7DF1" w14:textId="1E55783D" w:rsidR="009854C1" w:rsidRPr="00E149C9" w:rsidRDefault="009854C1" w:rsidP="000363EC">
      <w:pPr>
        <w:pStyle w:val="ListParagraph"/>
        <w:widowControl/>
        <w:numPr>
          <w:ilvl w:val="0"/>
          <w:numId w:val="2"/>
        </w:numPr>
        <w:autoSpaceDE/>
        <w:autoSpaceDN/>
        <w:spacing w:after="160" w:line="259" w:lineRule="auto"/>
        <w:jc w:val="both"/>
        <w:outlineLvl w:val="2"/>
        <w:rPr>
          <w:rFonts w:eastAsiaTheme="majorEastAsia" w:cs="Arial"/>
          <w:b/>
          <w:color w:val="000000" w:themeColor="text1"/>
        </w:rPr>
      </w:pPr>
      <w:r w:rsidRPr="00E149C9">
        <w:rPr>
          <w:rFonts w:eastAsiaTheme="majorEastAsia" w:cs="Arial"/>
          <w:b/>
          <w:color w:val="000000" w:themeColor="text1"/>
        </w:rPr>
        <w:t>Identifying students in need of support</w:t>
      </w:r>
    </w:p>
    <w:p w14:paraId="08087EBD" w14:textId="77777777" w:rsidR="009854C1" w:rsidRPr="000C16E5" w:rsidRDefault="009854C1" w:rsidP="00062AA2">
      <w:pPr>
        <w:ind w:left="357"/>
        <w:jc w:val="both"/>
        <w:rPr>
          <w:rFonts w:cs="Arial"/>
        </w:rPr>
      </w:pPr>
      <w:r w:rsidRPr="000C16E5">
        <w:rPr>
          <w:rFonts w:cs="Arial"/>
        </w:rPr>
        <w:t xml:space="preserve">South Yarra Primary School is committed to providing the necessary support to ensure our students are supported intellectually, emotionally and socially. The Wellbeing Team plays a significant role in developing and implementing strategies </w:t>
      </w:r>
      <w:proofErr w:type="gramStart"/>
      <w:r w:rsidRPr="000C16E5">
        <w:rPr>
          <w:rFonts w:cs="Arial"/>
        </w:rPr>
        <w:t>help</w:t>
      </w:r>
      <w:proofErr w:type="gramEnd"/>
      <w:r w:rsidRPr="000C16E5">
        <w:rPr>
          <w:rFonts w:cs="Arial"/>
        </w:rPr>
        <w:t xml:space="preserve"> identify students in need of support and enhance student wellbeing. South Yarra Primary School will </w:t>
      </w:r>
      <w:proofErr w:type="spellStart"/>
      <w:r w:rsidRPr="000C16E5">
        <w:rPr>
          <w:rFonts w:cs="Arial"/>
        </w:rPr>
        <w:t>utilise</w:t>
      </w:r>
      <w:proofErr w:type="spellEnd"/>
      <w:r w:rsidRPr="000C16E5">
        <w:rPr>
          <w:rFonts w:cs="Arial"/>
        </w:rPr>
        <w:t xml:space="preserve"> the following information and tools to identify students in need of extra emotional, social or educational support:</w:t>
      </w:r>
    </w:p>
    <w:p w14:paraId="48F2D99F" w14:textId="77777777" w:rsidR="009854C1" w:rsidRPr="000C16E5" w:rsidRDefault="009854C1" w:rsidP="009854C1">
      <w:pPr>
        <w:pStyle w:val="ListParagraph"/>
        <w:widowControl/>
        <w:numPr>
          <w:ilvl w:val="0"/>
          <w:numId w:val="9"/>
        </w:numPr>
        <w:autoSpaceDE/>
        <w:autoSpaceDN/>
        <w:spacing w:after="160" w:line="259" w:lineRule="auto"/>
        <w:jc w:val="both"/>
        <w:rPr>
          <w:rFonts w:cs="Arial"/>
        </w:rPr>
      </w:pPr>
      <w:r w:rsidRPr="000C16E5">
        <w:rPr>
          <w:rFonts w:cs="Arial"/>
        </w:rPr>
        <w:t>personal, health and learning information gathered upon enrolment and while the student is enrolled</w:t>
      </w:r>
    </w:p>
    <w:p w14:paraId="2793951C" w14:textId="77777777" w:rsidR="009854C1" w:rsidRPr="000C16E5" w:rsidRDefault="009854C1" w:rsidP="009854C1">
      <w:pPr>
        <w:pStyle w:val="ListParagraph"/>
        <w:widowControl/>
        <w:numPr>
          <w:ilvl w:val="0"/>
          <w:numId w:val="9"/>
        </w:numPr>
        <w:autoSpaceDE/>
        <w:autoSpaceDN/>
        <w:spacing w:after="160" w:line="259" w:lineRule="auto"/>
        <w:jc w:val="both"/>
        <w:rPr>
          <w:rFonts w:cs="Arial"/>
        </w:rPr>
      </w:pPr>
      <w:r w:rsidRPr="000C16E5">
        <w:rPr>
          <w:rFonts w:cs="Arial"/>
        </w:rPr>
        <w:t>attendance records</w:t>
      </w:r>
    </w:p>
    <w:p w14:paraId="63CC1FAC" w14:textId="77777777" w:rsidR="009854C1" w:rsidRPr="000C16E5" w:rsidRDefault="009854C1" w:rsidP="009854C1">
      <w:pPr>
        <w:pStyle w:val="ListParagraph"/>
        <w:widowControl/>
        <w:numPr>
          <w:ilvl w:val="0"/>
          <w:numId w:val="9"/>
        </w:numPr>
        <w:autoSpaceDE/>
        <w:autoSpaceDN/>
        <w:spacing w:after="160" w:line="259" w:lineRule="auto"/>
        <w:jc w:val="both"/>
        <w:rPr>
          <w:rFonts w:cs="Arial"/>
        </w:rPr>
      </w:pPr>
      <w:r w:rsidRPr="000C16E5">
        <w:rPr>
          <w:rFonts w:cs="Arial"/>
        </w:rPr>
        <w:t>academic performance</w:t>
      </w:r>
    </w:p>
    <w:p w14:paraId="28E7F4C9" w14:textId="77777777" w:rsidR="009854C1" w:rsidRPr="000C16E5" w:rsidRDefault="009854C1" w:rsidP="009854C1">
      <w:pPr>
        <w:pStyle w:val="ListParagraph"/>
        <w:widowControl/>
        <w:numPr>
          <w:ilvl w:val="0"/>
          <w:numId w:val="9"/>
        </w:numPr>
        <w:autoSpaceDE/>
        <w:autoSpaceDN/>
        <w:spacing w:after="160" w:line="259" w:lineRule="auto"/>
        <w:jc w:val="both"/>
        <w:rPr>
          <w:rFonts w:cs="Arial"/>
        </w:rPr>
      </w:pPr>
      <w:r w:rsidRPr="000C16E5">
        <w:rPr>
          <w:rFonts w:cs="Arial"/>
        </w:rPr>
        <w:t xml:space="preserve">observations by school staff such as </w:t>
      </w:r>
      <w:r w:rsidRPr="000C16E5">
        <w:rPr>
          <w:rFonts w:cs="Arial"/>
          <w:color w:val="000000"/>
        </w:rPr>
        <w:t xml:space="preserve">changes in engagement, </w:t>
      </w:r>
      <w:proofErr w:type="spellStart"/>
      <w:r w:rsidRPr="000C16E5">
        <w:rPr>
          <w:rFonts w:cs="Arial"/>
          <w:color w:val="000000"/>
        </w:rPr>
        <w:t>behaviour</w:t>
      </w:r>
      <w:proofErr w:type="spellEnd"/>
      <w:r w:rsidRPr="000C16E5">
        <w:rPr>
          <w:rFonts w:cs="Arial"/>
          <w:color w:val="000000"/>
        </w:rPr>
        <w:t>, self-care, social connectedness and motivation</w:t>
      </w:r>
    </w:p>
    <w:p w14:paraId="65A67AB0" w14:textId="77777777" w:rsidR="009854C1" w:rsidRPr="000C16E5" w:rsidRDefault="009854C1" w:rsidP="009854C1">
      <w:pPr>
        <w:pStyle w:val="ListParagraph"/>
        <w:widowControl/>
        <w:numPr>
          <w:ilvl w:val="0"/>
          <w:numId w:val="9"/>
        </w:numPr>
        <w:autoSpaceDE/>
        <w:autoSpaceDN/>
        <w:spacing w:after="160" w:line="259" w:lineRule="auto"/>
        <w:jc w:val="both"/>
        <w:rPr>
          <w:rFonts w:cs="Arial"/>
        </w:rPr>
      </w:pPr>
      <w:r w:rsidRPr="000C16E5">
        <w:rPr>
          <w:rFonts w:cs="Arial"/>
        </w:rPr>
        <w:t>attendance and suspension data</w:t>
      </w:r>
    </w:p>
    <w:p w14:paraId="3EBDB091" w14:textId="77777777" w:rsidR="009854C1" w:rsidRPr="000C16E5" w:rsidRDefault="009854C1" w:rsidP="009854C1">
      <w:pPr>
        <w:pStyle w:val="ListParagraph"/>
        <w:widowControl/>
        <w:numPr>
          <w:ilvl w:val="0"/>
          <w:numId w:val="9"/>
        </w:numPr>
        <w:autoSpaceDE/>
        <w:autoSpaceDN/>
        <w:spacing w:after="160" w:line="259" w:lineRule="auto"/>
        <w:jc w:val="both"/>
        <w:rPr>
          <w:rFonts w:cs="Arial"/>
        </w:rPr>
      </w:pPr>
      <w:r w:rsidRPr="000C16E5">
        <w:rPr>
          <w:rFonts w:cs="Arial"/>
        </w:rPr>
        <w:t>engagement with families</w:t>
      </w:r>
    </w:p>
    <w:p w14:paraId="0E2B8378" w14:textId="77777777" w:rsidR="009854C1" w:rsidRPr="000C16E5" w:rsidRDefault="009854C1" w:rsidP="009854C1">
      <w:pPr>
        <w:pStyle w:val="ListParagraph"/>
        <w:widowControl/>
        <w:numPr>
          <w:ilvl w:val="0"/>
          <w:numId w:val="9"/>
        </w:numPr>
        <w:autoSpaceDE/>
        <w:autoSpaceDN/>
        <w:spacing w:after="160" w:line="259" w:lineRule="auto"/>
        <w:jc w:val="both"/>
        <w:rPr>
          <w:rFonts w:cs="Arial"/>
        </w:rPr>
      </w:pPr>
      <w:r w:rsidRPr="000C16E5">
        <w:rPr>
          <w:rFonts w:cs="Arial"/>
        </w:rPr>
        <w:t>self-referrals or referrals from peers</w:t>
      </w:r>
    </w:p>
    <w:p w14:paraId="365F4F70" w14:textId="77777777" w:rsidR="009854C1" w:rsidRDefault="009854C1" w:rsidP="009854C1">
      <w:pPr>
        <w:pStyle w:val="ListParagraph"/>
        <w:widowControl/>
        <w:numPr>
          <w:ilvl w:val="0"/>
          <w:numId w:val="9"/>
        </w:numPr>
        <w:autoSpaceDE/>
        <w:autoSpaceDN/>
        <w:spacing w:after="160" w:line="259" w:lineRule="auto"/>
        <w:jc w:val="both"/>
        <w:rPr>
          <w:rFonts w:cs="Arial"/>
        </w:rPr>
      </w:pPr>
      <w:r w:rsidRPr="000C16E5">
        <w:rPr>
          <w:rFonts w:cs="Arial"/>
        </w:rPr>
        <w:t>Student Support Groups and Individual Education Plans</w:t>
      </w:r>
    </w:p>
    <w:p w14:paraId="1272BA41" w14:textId="77777777" w:rsidR="000363EC" w:rsidRPr="000C16E5" w:rsidRDefault="000363EC" w:rsidP="000363EC">
      <w:pPr>
        <w:pStyle w:val="ListParagraph"/>
        <w:widowControl/>
        <w:autoSpaceDE/>
        <w:autoSpaceDN/>
        <w:spacing w:after="160" w:line="259" w:lineRule="auto"/>
        <w:jc w:val="both"/>
        <w:rPr>
          <w:rFonts w:cs="Arial"/>
        </w:rPr>
      </w:pPr>
    </w:p>
    <w:p w14:paraId="572D8F57" w14:textId="4DD7BC27" w:rsidR="009854C1" w:rsidRPr="00E149C9" w:rsidRDefault="009854C1" w:rsidP="000363EC">
      <w:pPr>
        <w:pStyle w:val="ListParagraph"/>
        <w:widowControl/>
        <w:numPr>
          <w:ilvl w:val="0"/>
          <w:numId w:val="2"/>
        </w:numPr>
        <w:autoSpaceDE/>
        <w:autoSpaceDN/>
        <w:spacing w:after="160" w:line="259" w:lineRule="auto"/>
        <w:jc w:val="both"/>
        <w:outlineLvl w:val="2"/>
        <w:rPr>
          <w:rFonts w:eastAsiaTheme="majorEastAsia" w:cs="Arial"/>
          <w:b/>
          <w:color w:val="000000" w:themeColor="text1"/>
        </w:rPr>
      </w:pPr>
      <w:r w:rsidRPr="00E149C9">
        <w:rPr>
          <w:rFonts w:eastAsiaTheme="majorEastAsia" w:cs="Arial"/>
          <w:b/>
          <w:color w:val="000000" w:themeColor="text1"/>
        </w:rPr>
        <w:t>Student rights and responsibilities</w:t>
      </w:r>
    </w:p>
    <w:p w14:paraId="09E0D34D" w14:textId="77777777" w:rsidR="009854C1" w:rsidRPr="000C16E5" w:rsidRDefault="009854C1" w:rsidP="00062AA2">
      <w:pPr>
        <w:ind w:left="357"/>
        <w:jc w:val="both"/>
        <w:rPr>
          <w:rFonts w:cs="Arial"/>
        </w:rPr>
      </w:pPr>
      <w:r w:rsidRPr="000C16E5">
        <w:rPr>
          <w:rFonts w:cs="Arial"/>
        </w:rPr>
        <w:t xml:space="preserve">All members of our school community have a right to experience a safe and supportive school environment. We expect that all students, staff, parents and carers treat each other with respect and dignity and unconditional positive regard. Our school’s Statement of Values and School Philosophy highlights the rights and responsibilities of members of our community. </w:t>
      </w:r>
    </w:p>
    <w:p w14:paraId="1116F5FC" w14:textId="77777777" w:rsidR="009854C1" w:rsidRPr="000C16E5" w:rsidRDefault="009854C1" w:rsidP="00062AA2">
      <w:pPr>
        <w:ind w:firstLine="357"/>
        <w:jc w:val="both"/>
        <w:rPr>
          <w:rFonts w:cs="Arial"/>
        </w:rPr>
      </w:pPr>
      <w:r w:rsidRPr="000C16E5">
        <w:rPr>
          <w:rFonts w:cs="Arial"/>
        </w:rPr>
        <w:t>Students have the right to:</w:t>
      </w:r>
    </w:p>
    <w:p w14:paraId="38E78330" w14:textId="77777777" w:rsidR="009854C1" w:rsidRPr="000C16E5" w:rsidRDefault="009854C1" w:rsidP="009854C1">
      <w:pPr>
        <w:pStyle w:val="ListParagraph"/>
        <w:widowControl/>
        <w:numPr>
          <w:ilvl w:val="0"/>
          <w:numId w:val="14"/>
        </w:numPr>
        <w:autoSpaceDE/>
        <w:autoSpaceDN/>
        <w:spacing w:after="160" w:line="259" w:lineRule="auto"/>
        <w:jc w:val="both"/>
        <w:rPr>
          <w:rFonts w:cs="Arial"/>
        </w:rPr>
      </w:pPr>
      <w:r w:rsidRPr="000C16E5">
        <w:rPr>
          <w:rFonts w:cs="Arial"/>
        </w:rPr>
        <w:t>participate fully in their education</w:t>
      </w:r>
    </w:p>
    <w:p w14:paraId="24A09C95" w14:textId="77777777" w:rsidR="009854C1" w:rsidRPr="000C16E5" w:rsidRDefault="009854C1" w:rsidP="009854C1">
      <w:pPr>
        <w:pStyle w:val="ListParagraph"/>
        <w:widowControl/>
        <w:numPr>
          <w:ilvl w:val="0"/>
          <w:numId w:val="14"/>
        </w:numPr>
        <w:autoSpaceDE/>
        <w:autoSpaceDN/>
        <w:spacing w:after="160" w:line="259" w:lineRule="auto"/>
        <w:jc w:val="both"/>
        <w:rPr>
          <w:rFonts w:cs="Arial"/>
        </w:rPr>
      </w:pPr>
      <w:proofErr w:type="gramStart"/>
      <w:r w:rsidRPr="000C16E5">
        <w:rPr>
          <w:rFonts w:cs="Arial"/>
        </w:rPr>
        <w:t>feel</w:t>
      </w:r>
      <w:proofErr w:type="gramEnd"/>
      <w:r w:rsidRPr="000C16E5">
        <w:rPr>
          <w:rFonts w:cs="Arial"/>
        </w:rPr>
        <w:t xml:space="preserve"> safe, secure and happy at school</w:t>
      </w:r>
    </w:p>
    <w:p w14:paraId="40A3D94B" w14:textId="77777777" w:rsidR="009854C1" w:rsidRPr="000C16E5" w:rsidRDefault="009854C1" w:rsidP="009854C1">
      <w:pPr>
        <w:pStyle w:val="ListParagraph"/>
        <w:widowControl/>
        <w:numPr>
          <w:ilvl w:val="0"/>
          <w:numId w:val="14"/>
        </w:numPr>
        <w:autoSpaceDE/>
        <w:autoSpaceDN/>
        <w:spacing w:after="160" w:line="259" w:lineRule="auto"/>
        <w:jc w:val="both"/>
        <w:rPr>
          <w:rFonts w:cs="Arial"/>
        </w:rPr>
      </w:pPr>
      <w:r w:rsidRPr="000C16E5">
        <w:rPr>
          <w:rFonts w:cs="Arial"/>
        </w:rPr>
        <w:t xml:space="preserve">learn in an environment free from bullying, harassment, violence, racism, discrimination or intimidation </w:t>
      </w:r>
    </w:p>
    <w:p w14:paraId="68D3F1ED" w14:textId="77777777" w:rsidR="009854C1" w:rsidRPr="000C16E5" w:rsidRDefault="009854C1" w:rsidP="009854C1">
      <w:pPr>
        <w:pStyle w:val="ListParagraph"/>
        <w:widowControl/>
        <w:numPr>
          <w:ilvl w:val="0"/>
          <w:numId w:val="14"/>
        </w:numPr>
        <w:autoSpaceDE/>
        <w:autoSpaceDN/>
        <w:spacing w:after="160" w:line="259" w:lineRule="auto"/>
        <w:jc w:val="both"/>
        <w:rPr>
          <w:rFonts w:cs="Arial"/>
        </w:rPr>
      </w:pPr>
      <w:r w:rsidRPr="000C16E5">
        <w:rPr>
          <w:rFonts w:cs="Arial"/>
        </w:rPr>
        <w:t xml:space="preserve">express their ideas, feelings and concerns. </w:t>
      </w:r>
    </w:p>
    <w:p w14:paraId="25F50F94" w14:textId="77777777" w:rsidR="009854C1" w:rsidRPr="000C16E5" w:rsidRDefault="009854C1" w:rsidP="00062AA2">
      <w:pPr>
        <w:ind w:firstLine="360"/>
        <w:jc w:val="both"/>
        <w:rPr>
          <w:rFonts w:cs="Arial"/>
        </w:rPr>
      </w:pPr>
      <w:r w:rsidRPr="000C16E5">
        <w:rPr>
          <w:rFonts w:cs="Arial"/>
        </w:rPr>
        <w:t>Students have the responsibility to:</w:t>
      </w:r>
    </w:p>
    <w:p w14:paraId="45636B9E" w14:textId="77777777" w:rsidR="009854C1" w:rsidRPr="000C16E5" w:rsidRDefault="009854C1" w:rsidP="009854C1">
      <w:pPr>
        <w:pStyle w:val="ListParagraph"/>
        <w:widowControl/>
        <w:numPr>
          <w:ilvl w:val="0"/>
          <w:numId w:val="15"/>
        </w:numPr>
        <w:autoSpaceDE/>
        <w:autoSpaceDN/>
        <w:spacing w:after="160" w:line="259" w:lineRule="auto"/>
        <w:jc w:val="both"/>
        <w:rPr>
          <w:rFonts w:cs="Arial"/>
        </w:rPr>
      </w:pPr>
      <w:r w:rsidRPr="000C16E5">
        <w:rPr>
          <w:rFonts w:cs="Arial"/>
        </w:rPr>
        <w:t>participate fully in their educational program</w:t>
      </w:r>
    </w:p>
    <w:p w14:paraId="122477D9" w14:textId="77777777" w:rsidR="009854C1" w:rsidRPr="000C16E5" w:rsidRDefault="009854C1" w:rsidP="009854C1">
      <w:pPr>
        <w:pStyle w:val="ListParagraph"/>
        <w:widowControl/>
        <w:numPr>
          <w:ilvl w:val="0"/>
          <w:numId w:val="15"/>
        </w:numPr>
        <w:autoSpaceDE/>
        <w:autoSpaceDN/>
        <w:spacing w:after="160" w:line="259" w:lineRule="auto"/>
        <w:jc w:val="both"/>
        <w:rPr>
          <w:rFonts w:cs="Arial"/>
        </w:rPr>
      </w:pPr>
      <w:r w:rsidRPr="000C16E5">
        <w:rPr>
          <w:rFonts w:cs="Arial"/>
        </w:rPr>
        <w:t xml:space="preserve">display positive </w:t>
      </w:r>
      <w:proofErr w:type="spellStart"/>
      <w:r w:rsidRPr="000C16E5">
        <w:rPr>
          <w:rFonts w:cs="Arial"/>
        </w:rPr>
        <w:t>behaviours</w:t>
      </w:r>
      <w:proofErr w:type="spellEnd"/>
      <w:r w:rsidRPr="000C16E5">
        <w:rPr>
          <w:rFonts w:cs="Arial"/>
        </w:rPr>
        <w:t xml:space="preserve"> that demonstrate respect for themselves, their peers, their teachers and members of the school community</w:t>
      </w:r>
    </w:p>
    <w:p w14:paraId="1C168571" w14:textId="77777777" w:rsidR="009854C1" w:rsidRPr="000C16E5" w:rsidRDefault="009854C1" w:rsidP="009854C1">
      <w:pPr>
        <w:pStyle w:val="ListParagraph"/>
        <w:widowControl/>
        <w:numPr>
          <w:ilvl w:val="0"/>
          <w:numId w:val="15"/>
        </w:numPr>
        <w:autoSpaceDE/>
        <w:autoSpaceDN/>
        <w:spacing w:after="160" w:line="259" w:lineRule="auto"/>
        <w:jc w:val="both"/>
        <w:rPr>
          <w:rFonts w:cs="Arial"/>
        </w:rPr>
      </w:pPr>
      <w:r w:rsidRPr="000C16E5">
        <w:rPr>
          <w:rFonts w:cs="Arial"/>
        </w:rPr>
        <w:t>respect the right of others to learn.</w:t>
      </w:r>
    </w:p>
    <w:p w14:paraId="0C47656D" w14:textId="77777777" w:rsidR="000363EC" w:rsidRDefault="009854C1" w:rsidP="000363EC">
      <w:pPr>
        <w:ind w:left="357"/>
        <w:jc w:val="both"/>
        <w:rPr>
          <w:rFonts w:cs="Arial"/>
        </w:rPr>
      </w:pPr>
      <w:r w:rsidRPr="000C16E5">
        <w:rPr>
          <w:rFonts w:cs="Arial"/>
        </w:rPr>
        <w:t>Students who may have a complaint or concern about something that has happened at school are encouraged to speak to a trusted member of staff, and to their parents or carers. Further information about raising a complaint or concern is available in our Complaints Policy.</w:t>
      </w:r>
    </w:p>
    <w:p w14:paraId="7A5C7BC7" w14:textId="77777777" w:rsidR="000363EC" w:rsidRDefault="000363EC" w:rsidP="000363EC">
      <w:pPr>
        <w:jc w:val="both"/>
        <w:rPr>
          <w:rFonts w:eastAsiaTheme="majorEastAsia" w:cs="Arial"/>
          <w:b/>
          <w:color w:val="000000" w:themeColor="text1"/>
        </w:rPr>
      </w:pPr>
    </w:p>
    <w:p w14:paraId="48F40536" w14:textId="38BCEA41" w:rsidR="009854C1" w:rsidRPr="00E149C9" w:rsidRDefault="009854C1" w:rsidP="000363EC">
      <w:pPr>
        <w:pStyle w:val="ListParagraph"/>
        <w:numPr>
          <w:ilvl w:val="0"/>
          <w:numId w:val="2"/>
        </w:numPr>
        <w:jc w:val="both"/>
        <w:rPr>
          <w:rFonts w:cs="Arial"/>
          <w:b/>
        </w:rPr>
      </w:pPr>
      <w:r w:rsidRPr="00E149C9">
        <w:rPr>
          <w:rFonts w:eastAsiaTheme="majorEastAsia" w:cs="Arial"/>
          <w:b/>
          <w:color w:val="000000" w:themeColor="text1"/>
        </w:rPr>
        <w:t xml:space="preserve">Student </w:t>
      </w:r>
      <w:proofErr w:type="spellStart"/>
      <w:r w:rsidRPr="00E149C9">
        <w:rPr>
          <w:rFonts w:eastAsiaTheme="majorEastAsia" w:cs="Arial"/>
          <w:b/>
          <w:color w:val="000000" w:themeColor="text1"/>
        </w:rPr>
        <w:t>behavioural</w:t>
      </w:r>
      <w:proofErr w:type="spellEnd"/>
      <w:r w:rsidRPr="00E149C9">
        <w:rPr>
          <w:rFonts w:eastAsiaTheme="majorEastAsia" w:cs="Arial"/>
          <w:b/>
          <w:color w:val="000000" w:themeColor="text1"/>
        </w:rPr>
        <w:t xml:space="preserve"> expectations and management</w:t>
      </w:r>
    </w:p>
    <w:p w14:paraId="738F1CF6" w14:textId="77777777" w:rsidR="000363EC" w:rsidRPr="000363EC" w:rsidRDefault="000363EC" w:rsidP="000363EC">
      <w:pPr>
        <w:pStyle w:val="ListParagraph"/>
        <w:ind w:left="478"/>
        <w:jc w:val="both"/>
        <w:rPr>
          <w:rFonts w:cs="Arial"/>
        </w:rPr>
      </w:pPr>
    </w:p>
    <w:p w14:paraId="5478D27D" w14:textId="77777777" w:rsidR="009854C1" w:rsidRPr="000C16E5" w:rsidRDefault="009854C1" w:rsidP="00062AA2">
      <w:pPr>
        <w:pStyle w:val="Bullet1"/>
        <w:numPr>
          <w:ilvl w:val="0"/>
          <w:numId w:val="0"/>
        </w:numPr>
        <w:ind w:left="357"/>
        <w:rPr>
          <w:rFonts w:ascii="Arial Narrow" w:hAnsi="Arial Narrow" w:cs="Arial"/>
          <w:szCs w:val="22"/>
        </w:rPr>
      </w:pPr>
      <w:r w:rsidRPr="000C16E5">
        <w:rPr>
          <w:rFonts w:ascii="Arial Narrow" w:hAnsi="Arial Narrow" w:cs="Arial"/>
          <w:szCs w:val="22"/>
        </w:rPr>
        <w:t xml:space="preserve">Behavioural expectations of students are grounded in our school’s Statement of Values and School Philosophy/Student Code of Conduct. </w:t>
      </w:r>
    </w:p>
    <w:p w14:paraId="5D5D2056" w14:textId="77777777" w:rsidR="009854C1" w:rsidRPr="000C16E5" w:rsidRDefault="009854C1" w:rsidP="00062AA2">
      <w:pPr>
        <w:pStyle w:val="Bullet1"/>
        <w:numPr>
          <w:ilvl w:val="0"/>
          <w:numId w:val="0"/>
        </w:numPr>
        <w:ind w:left="357"/>
        <w:rPr>
          <w:rFonts w:ascii="Arial Narrow" w:hAnsi="Arial Narrow" w:cs="Arial"/>
          <w:szCs w:val="22"/>
        </w:rPr>
      </w:pPr>
      <w:r w:rsidRPr="000C16E5">
        <w:rPr>
          <w:rFonts w:ascii="Arial Narrow" w:hAnsi="Arial Narrow" w:cs="Arial"/>
          <w:szCs w:val="22"/>
        </w:rPr>
        <w:t xml:space="preserve">Violence, bullying, and other offensive and harmful behaviours such as racism, harassment and discrimination </w:t>
      </w:r>
      <w:r w:rsidRPr="000C16E5">
        <w:rPr>
          <w:rFonts w:ascii="Arial Narrow" w:hAnsi="Arial Narrow" w:cs="Arial"/>
          <w:iCs/>
          <w:szCs w:val="22"/>
        </w:rPr>
        <w:t xml:space="preserve">is </w:t>
      </w:r>
      <w:r w:rsidRPr="000C16E5">
        <w:rPr>
          <w:rFonts w:ascii="Arial Narrow" w:hAnsi="Arial Narrow" w:cs="Arial"/>
          <w:szCs w:val="22"/>
        </w:rPr>
        <w:t xml:space="preserve">not tolerated and will be managed in accordance with this policy. Bullying will be managed in accordance with our Bullying Prevention Policy. </w:t>
      </w:r>
    </w:p>
    <w:p w14:paraId="58AE7B47" w14:textId="77777777" w:rsidR="009854C1" w:rsidRPr="000C16E5" w:rsidRDefault="009854C1" w:rsidP="00062AA2">
      <w:pPr>
        <w:ind w:left="357"/>
        <w:jc w:val="both"/>
        <w:rPr>
          <w:rFonts w:cs="Arial"/>
        </w:rPr>
      </w:pPr>
      <w:r w:rsidRPr="000C16E5">
        <w:rPr>
          <w:rFonts w:cs="Arial"/>
        </w:rPr>
        <w:t xml:space="preserve">When a student acts in breach of the </w:t>
      </w:r>
      <w:proofErr w:type="spellStart"/>
      <w:r w:rsidRPr="000C16E5">
        <w:rPr>
          <w:rFonts w:cs="Arial"/>
        </w:rPr>
        <w:t>behaviour</w:t>
      </w:r>
      <w:proofErr w:type="spellEnd"/>
      <w:r w:rsidRPr="000C16E5">
        <w:rPr>
          <w:rFonts w:cs="Arial"/>
        </w:rPr>
        <w:t xml:space="preserve"> standards of our school community, South Yarra Primary School will institute a staged response, consistent with the department’s policies on </w:t>
      </w:r>
      <w:proofErr w:type="spellStart"/>
      <w:r w:rsidRPr="000C16E5">
        <w:rPr>
          <w:rFonts w:cs="Arial"/>
        </w:rPr>
        <w:t>behaviour</w:t>
      </w:r>
      <w:proofErr w:type="spellEnd"/>
      <w:r w:rsidRPr="000C16E5">
        <w:rPr>
          <w:rFonts w:cs="Arial"/>
        </w:rPr>
        <w:t xml:space="preserve">, discipline and student wellbeing and engagement. Where appropriate, parents </w:t>
      </w:r>
      <w:r w:rsidRPr="000C16E5">
        <w:rPr>
          <w:rFonts w:cs="Arial"/>
          <w:iCs/>
        </w:rPr>
        <w:t xml:space="preserve">and carers </w:t>
      </w:r>
      <w:r w:rsidRPr="000C16E5">
        <w:rPr>
          <w:rFonts w:cs="Arial"/>
        </w:rPr>
        <w:t xml:space="preserve">will be informed about the inappropriate </w:t>
      </w:r>
      <w:proofErr w:type="spellStart"/>
      <w:r w:rsidRPr="000C16E5">
        <w:rPr>
          <w:rFonts w:cs="Arial"/>
        </w:rPr>
        <w:t>behaviour</w:t>
      </w:r>
      <w:proofErr w:type="spellEnd"/>
      <w:r w:rsidRPr="000C16E5">
        <w:rPr>
          <w:rFonts w:cs="Arial"/>
        </w:rPr>
        <w:t xml:space="preserve"> and the disciplinary action taken by teachers and other school staff. </w:t>
      </w:r>
    </w:p>
    <w:p w14:paraId="38BC2C2F" w14:textId="77777777" w:rsidR="009854C1" w:rsidRPr="000C16E5" w:rsidRDefault="009854C1" w:rsidP="00062AA2">
      <w:pPr>
        <w:ind w:left="357"/>
        <w:jc w:val="both"/>
        <w:rPr>
          <w:rFonts w:cs="Arial"/>
        </w:rPr>
      </w:pPr>
      <w:r w:rsidRPr="000C16E5">
        <w:rPr>
          <w:rFonts w:cs="Arial"/>
        </w:rPr>
        <w:t xml:space="preserve">Our school considers, explores and implements positive and non-punitive interventions to support student </w:t>
      </w:r>
      <w:proofErr w:type="spellStart"/>
      <w:r w:rsidRPr="000C16E5">
        <w:rPr>
          <w:rFonts w:cs="Arial"/>
        </w:rPr>
        <w:t>behaviour</w:t>
      </w:r>
      <w:proofErr w:type="spellEnd"/>
      <w:r w:rsidRPr="000C16E5">
        <w:rPr>
          <w:rFonts w:cs="Arial"/>
        </w:rPr>
        <w:t xml:space="preserve"> before considering disciplinary measures such as withdrawal of privileges or withdrawal from class.</w:t>
      </w:r>
    </w:p>
    <w:p w14:paraId="25F7D54D" w14:textId="77777777" w:rsidR="009854C1" w:rsidRPr="000C16E5" w:rsidRDefault="009854C1" w:rsidP="00062AA2">
      <w:pPr>
        <w:ind w:left="357"/>
        <w:jc w:val="both"/>
        <w:rPr>
          <w:rFonts w:cs="Arial"/>
        </w:rPr>
      </w:pPr>
      <w:r w:rsidRPr="000C16E5">
        <w:rPr>
          <w:rFonts w:cs="Arial"/>
        </w:rPr>
        <w:t xml:space="preserve">Disciplinary measures may be used as part of a staged response to inappropriate </w:t>
      </w:r>
      <w:proofErr w:type="spellStart"/>
      <w:r w:rsidRPr="000C16E5">
        <w:rPr>
          <w:rFonts w:cs="Arial"/>
        </w:rPr>
        <w:t>behaviour</w:t>
      </w:r>
      <w:proofErr w:type="spellEnd"/>
      <w:r w:rsidRPr="000C16E5">
        <w:rPr>
          <w:rFonts w:cs="Arial"/>
        </w:rPr>
        <w:t xml:space="preserve"> in combination with other engagement and support strategies to ensure that factors that may have contributed to the student’s </w:t>
      </w:r>
      <w:proofErr w:type="spellStart"/>
      <w:r w:rsidRPr="000C16E5">
        <w:rPr>
          <w:rFonts w:cs="Arial"/>
        </w:rPr>
        <w:t>behaviour</w:t>
      </w:r>
      <w:proofErr w:type="spellEnd"/>
      <w:r w:rsidRPr="000C16E5">
        <w:rPr>
          <w:rFonts w:cs="Arial"/>
        </w:rPr>
        <w:t xml:space="preserve"> are identified and addressed. Disciplinary measures at our school will be applied fairly and consistently. Students will always be provided with an opportunity to be heard. </w:t>
      </w:r>
    </w:p>
    <w:p w14:paraId="2FBEB6BA" w14:textId="77777777" w:rsidR="009854C1" w:rsidRPr="000C16E5" w:rsidRDefault="009854C1" w:rsidP="00062AA2">
      <w:pPr>
        <w:ind w:firstLine="357"/>
        <w:jc w:val="both"/>
        <w:rPr>
          <w:rFonts w:cs="Arial"/>
        </w:rPr>
      </w:pPr>
      <w:r w:rsidRPr="000C16E5">
        <w:rPr>
          <w:rFonts w:cs="Arial"/>
        </w:rPr>
        <w:t>Disciplinary measures that may be applied include:</w:t>
      </w:r>
    </w:p>
    <w:p w14:paraId="4274C98C" w14:textId="77777777" w:rsidR="009854C1" w:rsidRPr="000C16E5" w:rsidRDefault="009854C1" w:rsidP="009854C1">
      <w:pPr>
        <w:pStyle w:val="ListParagraph"/>
        <w:widowControl/>
        <w:numPr>
          <w:ilvl w:val="0"/>
          <w:numId w:val="10"/>
        </w:numPr>
        <w:autoSpaceDE/>
        <w:autoSpaceDN/>
        <w:spacing w:after="160" w:line="259" w:lineRule="auto"/>
        <w:jc w:val="both"/>
        <w:rPr>
          <w:rFonts w:cs="Arial"/>
        </w:rPr>
      </w:pPr>
      <w:r w:rsidRPr="000C16E5">
        <w:rPr>
          <w:rFonts w:cs="Arial"/>
        </w:rPr>
        <w:t xml:space="preserve">warning a student that their </w:t>
      </w:r>
      <w:proofErr w:type="spellStart"/>
      <w:r w:rsidRPr="000C16E5">
        <w:rPr>
          <w:rFonts w:cs="Arial"/>
        </w:rPr>
        <w:t>behaviour</w:t>
      </w:r>
      <w:proofErr w:type="spellEnd"/>
      <w:r w:rsidRPr="000C16E5">
        <w:rPr>
          <w:rFonts w:cs="Arial"/>
        </w:rPr>
        <w:t xml:space="preserve"> is inappropriate</w:t>
      </w:r>
    </w:p>
    <w:p w14:paraId="1564E0BF" w14:textId="77777777" w:rsidR="009854C1" w:rsidRPr="000C16E5" w:rsidRDefault="009854C1" w:rsidP="009854C1">
      <w:pPr>
        <w:pStyle w:val="ListParagraph"/>
        <w:widowControl/>
        <w:numPr>
          <w:ilvl w:val="0"/>
          <w:numId w:val="10"/>
        </w:numPr>
        <w:autoSpaceDE/>
        <w:autoSpaceDN/>
        <w:spacing w:after="160" w:line="259" w:lineRule="auto"/>
        <w:jc w:val="both"/>
        <w:rPr>
          <w:rFonts w:cs="Arial"/>
        </w:rPr>
      </w:pPr>
      <w:r w:rsidRPr="000C16E5">
        <w:rPr>
          <w:rFonts w:cs="Arial"/>
        </w:rPr>
        <w:lastRenderedPageBreak/>
        <w:t xml:space="preserve">teacher controlled consequences such as moving a student </w:t>
      </w:r>
      <w:proofErr w:type="gramStart"/>
      <w:r w:rsidRPr="000C16E5">
        <w:rPr>
          <w:rFonts w:cs="Arial"/>
        </w:rPr>
        <w:t>in</w:t>
      </w:r>
      <w:proofErr w:type="gramEnd"/>
      <w:r w:rsidRPr="000C16E5">
        <w:rPr>
          <w:rFonts w:cs="Arial"/>
        </w:rPr>
        <w:t xml:space="preserve"> a classroom or other reasonable and proportionate responses to </w:t>
      </w:r>
      <w:proofErr w:type="spellStart"/>
      <w:r w:rsidRPr="000C16E5">
        <w:rPr>
          <w:rFonts w:cs="Arial"/>
        </w:rPr>
        <w:t>misbehaviour</w:t>
      </w:r>
      <w:proofErr w:type="spellEnd"/>
      <w:r w:rsidRPr="000C16E5">
        <w:rPr>
          <w:rFonts w:cs="Arial"/>
        </w:rPr>
        <w:t xml:space="preserve"> </w:t>
      </w:r>
    </w:p>
    <w:p w14:paraId="5A0EAD8B" w14:textId="77777777" w:rsidR="009854C1" w:rsidRPr="000C16E5" w:rsidRDefault="009854C1" w:rsidP="009854C1">
      <w:pPr>
        <w:pStyle w:val="ListParagraph"/>
        <w:widowControl/>
        <w:numPr>
          <w:ilvl w:val="0"/>
          <w:numId w:val="10"/>
        </w:numPr>
        <w:autoSpaceDE/>
        <w:autoSpaceDN/>
        <w:spacing w:after="160" w:line="259" w:lineRule="auto"/>
        <w:jc w:val="both"/>
        <w:rPr>
          <w:rFonts w:cs="Arial"/>
        </w:rPr>
      </w:pPr>
      <w:r w:rsidRPr="000C16E5">
        <w:rPr>
          <w:rFonts w:cs="Arial"/>
        </w:rPr>
        <w:t>withdrawal of privileges</w:t>
      </w:r>
    </w:p>
    <w:p w14:paraId="00248325" w14:textId="77777777" w:rsidR="009854C1" w:rsidRPr="000C16E5" w:rsidRDefault="009854C1" w:rsidP="009854C1">
      <w:pPr>
        <w:pStyle w:val="ListParagraph"/>
        <w:widowControl/>
        <w:numPr>
          <w:ilvl w:val="0"/>
          <w:numId w:val="10"/>
        </w:numPr>
        <w:autoSpaceDE/>
        <w:autoSpaceDN/>
        <w:spacing w:after="160" w:line="259" w:lineRule="auto"/>
        <w:jc w:val="both"/>
        <w:rPr>
          <w:rFonts w:cs="Arial"/>
        </w:rPr>
      </w:pPr>
      <w:r w:rsidRPr="000C16E5">
        <w:rPr>
          <w:rFonts w:cs="Arial"/>
        </w:rPr>
        <w:t xml:space="preserve">referral to the year level coordinator </w:t>
      </w:r>
    </w:p>
    <w:p w14:paraId="13C7C729" w14:textId="77777777" w:rsidR="009854C1" w:rsidRPr="000C16E5" w:rsidRDefault="009854C1" w:rsidP="009854C1">
      <w:pPr>
        <w:pStyle w:val="ListParagraph"/>
        <w:widowControl/>
        <w:numPr>
          <w:ilvl w:val="0"/>
          <w:numId w:val="10"/>
        </w:numPr>
        <w:autoSpaceDE/>
        <w:autoSpaceDN/>
        <w:spacing w:after="160" w:line="259" w:lineRule="auto"/>
        <w:jc w:val="both"/>
        <w:rPr>
          <w:rFonts w:cs="Arial"/>
        </w:rPr>
      </w:pPr>
      <w:r w:rsidRPr="000C16E5">
        <w:rPr>
          <w:rFonts w:cs="Arial"/>
        </w:rPr>
        <w:t>restorative practices</w:t>
      </w:r>
    </w:p>
    <w:p w14:paraId="72302385" w14:textId="77777777" w:rsidR="009854C1" w:rsidRPr="000C16E5" w:rsidRDefault="009854C1" w:rsidP="009854C1">
      <w:pPr>
        <w:pStyle w:val="ListParagraph"/>
        <w:widowControl/>
        <w:numPr>
          <w:ilvl w:val="0"/>
          <w:numId w:val="10"/>
        </w:numPr>
        <w:autoSpaceDE/>
        <w:autoSpaceDN/>
        <w:spacing w:after="160" w:line="259" w:lineRule="auto"/>
        <w:jc w:val="both"/>
        <w:rPr>
          <w:rFonts w:cs="Arial"/>
        </w:rPr>
      </w:pPr>
      <w:proofErr w:type="spellStart"/>
      <w:r w:rsidRPr="000C16E5">
        <w:rPr>
          <w:rFonts w:cs="Arial"/>
        </w:rPr>
        <w:t>behaviour</w:t>
      </w:r>
      <w:proofErr w:type="spellEnd"/>
      <w:r w:rsidRPr="000C16E5">
        <w:rPr>
          <w:rFonts w:cs="Arial"/>
        </w:rPr>
        <w:t xml:space="preserve"> support and intervention meetings</w:t>
      </w:r>
    </w:p>
    <w:p w14:paraId="3BCF934B" w14:textId="77777777" w:rsidR="009854C1" w:rsidRPr="000C16E5" w:rsidRDefault="009854C1" w:rsidP="009854C1">
      <w:pPr>
        <w:pStyle w:val="ListParagraph"/>
        <w:widowControl/>
        <w:numPr>
          <w:ilvl w:val="0"/>
          <w:numId w:val="10"/>
        </w:numPr>
        <w:autoSpaceDE/>
        <w:autoSpaceDN/>
        <w:spacing w:after="160" w:line="259" w:lineRule="auto"/>
        <w:jc w:val="both"/>
        <w:rPr>
          <w:rFonts w:cs="Arial"/>
        </w:rPr>
      </w:pPr>
      <w:r w:rsidRPr="000C16E5">
        <w:rPr>
          <w:rFonts w:cs="Arial"/>
        </w:rPr>
        <w:t>suspension</w:t>
      </w:r>
    </w:p>
    <w:p w14:paraId="2552788B" w14:textId="77777777" w:rsidR="009854C1" w:rsidRPr="000C16E5" w:rsidRDefault="009854C1" w:rsidP="009854C1">
      <w:pPr>
        <w:pStyle w:val="ListParagraph"/>
        <w:widowControl/>
        <w:numPr>
          <w:ilvl w:val="0"/>
          <w:numId w:val="10"/>
        </w:numPr>
        <w:autoSpaceDE/>
        <w:autoSpaceDN/>
        <w:spacing w:after="160" w:line="259" w:lineRule="auto"/>
        <w:jc w:val="both"/>
        <w:rPr>
          <w:rFonts w:cs="Arial"/>
        </w:rPr>
      </w:pPr>
      <w:r w:rsidRPr="000C16E5">
        <w:rPr>
          <w:rFonts w:cs="Arial"/>
        </w:rPr>
        <w:t>expulsion</w:t>
      </w:r>
    </w:p>
    <w:p w14:paraId="67E72D3B" w14:textId="77777777" w:rsidR="009854C1" w:rsidRPr="000C16E5" w:rsidRDefault="009854C1" w:rsidP="000363EC">
      <w:pPr>
        <w:ind w:left="360"/>
        <w:jc w:val="both"/>
        <w:rPr>
          <w:rFonts w:cs="Arial"/>
          <w:iCs/>
        </w:rPr>
      </w:pPr>
      <w:r w:rsidRPr="000C16E5">
        <w:rPr>
          <w:rFonts w:cs="Arial"/>
          <w:iCs/>
        </w:rPr>
        <w:t>Suspension, expulsion and restrictive interventions are measures of last resort and may only be used in situations consistent with department policy:</w:t>
      </w:r>
    </w:p>
    <w:p w14:paraId="2ABF2E3D" w14:textId="77777777" w:rsidR="009854C1" w:rsidRPr="000C16E5" w:rsidRDefault="009854C1" w:rsidP="009854C1">
      <w:pPr>
        <w:pStyle w:val="ListParagraph"/>
        <w:widowControl/>
        <w:numPr>
          <w:ilvl w:val="0"/>
          <w:numId w:val="17"/>
        </w:numPr>
        <w:autoSpaceDE/>
        <w:autoSpaceDN/>
        <w:spacing w:after="160" w:line="259" w:lineRule="auto"/>
        <w:jc w:val="both"/>
        <w:rPr>
          <w:rFonts w:cs="Arial"/>
          <w:iCs/>
        </w:rPr>
      </w:pPr>
      <w:hyperlink r:id="rId14" w:history="1">
        <w:r w:rsidRPr="000C16E5">
          <w:rPr>
            <w:rStyle w:val="Hyperlink"/>
            <w:rFonts w:cs="Arial"/>
            <w:iCs/>
          </w:rPr>
          <w:t>Suspensions Policy</w:t>
        </w:r>
      </w:hyperlink>
    </w:p>
    <w:p w14:paraId="035DB307" w14:textId="77777777" w:rsidR="009854C1" w:rsidRPr="000C16E5" w:rsidRDefault="009854C1" w:rsidP="009854C1">
      <w:pPr>
        <w:pStyle w:val="ListParagraph"/>
        <w:widowControl/>
        <w:numPr>
          <w:ilvl w:val="0"/>
          <w:numId w:val="17"/>
        </w:numPr>
        <w:autoSpaceDE/>
        <w:autoSpaceDN/>
        <w:spacing w:after="160" w:line="259" w:lineRule="auto"/>
        <w:jc w:val="both"/>
        <w:rPr>
          <w:rFonts w:cs="Arial"/>
          <w:iCs/>
        </w:rPr>
      </w:pPr>
      <w:hyperlink r:id="rId15" w:history="1">
        <w:r w:rsidRPr="000C16E5">
          <w:rPr>
            <w:rStyle w:val="Hyperlink"/>
            <w:rFonts w:cs="Arial"/>
            <w:iCs/>
          </w:rPr>
          <w:t>Expulsions Policy</w:t>
        </w:r>
      </w:hyperlink>
      <w:r w:rsidRPr="000C16E5">
        <w:rPr>
          <w:rFonts w:cs="Arial"/>
          <w:iCs/>
        </w:rPr>
        <w:t xml:space="preserve"> </w:t>
      </w:r>
    </w:p>
    <w:p w14:paraId="3CA9D75B" w14:textId="77777777" w:rsidR="009854C1" w:rsidRPr="000C16E5" w:rsidRDefault="009854C1" w:rsidP="009854C1">
      <w:pPr>
        <w:pStyle w:val="ListParagraph"/>
        <w:widowControl/>
        <w:numPr>
          <w:ilvl w:val="0"/>
          <w:numId w:val="17"/>
        </w:numPr>
        <w:autoSpaceDE/>
        <w:autoSpaceDN/>
        <w:spacing w:after="160" w:line="259" w:lineRule="auto"/>
        <w:jc w:val="both"/>
        <w:rPr>
          <w:rFonts w:cs="Arial"/>
          <w:iCs/>
        </w:rPr>
      </w:pPr>
      <w:hyperlink r:id="rId16" w:history="1">
        <w:r w:rsidRPr="000C16E5">
          <w:rPr>
            <w:rStyle w:val="Hyperlink"/>
            <w:rFonts w:cs="Arial"/>
            <w:iCs/>
          </w:rPr>
          <w:t>Restraint and Seclusion Policy</w:t>
        </w:r>
      </w:hyperlink>
      <w:r w:rsidRPr="000C16E5">
        <w:rPr>
          <w:rFonts w:cs="Arial"/>
          <w:iCs/>
        </w:rPr>
        <w:t xml:space="preserve"> </w:t>
      </w:r>
    </w:p>
    <w:p w14:paraId="5AB7804B" w14:textId="77777777" w:rsidR="009854C1" w:rsidRPr="000C16E5" w:rsidRDefault="009854C1" w:rsidP="000363EC">
      <w:pPr>
        <w:ind w:left="360"/>
        <w:jc w:val="both"/>
        <w:rPr>
          <w:rFonts w:cs="Arial"/>
          <w:b/>
          <w:bCs/>
          <w:lang w:eastAsia="en-AU"/>
        </w:rPr>
      </w:pPr>
      <w:bookmarkStart w:id="0" w:name="_Hlk54012011"/>
      <w:r w:rsidRPr="000C16E5">
        <w:rPr>
          <w:rFonts w:cs="Arial"/>
          <w:iCs/>
        </w:rPr>
        <w:t>In line with Ministerial Order 1125, no student aged 8 or younger will be expelled without the approval of the Secretary of the Department of Education.</w:t>
      </w:r>
      <w:bookmarkEnd w:id="0"/>
    </w:p>
    <w:p w14:paraId="4CC1ACF7" w14:textId="77777777" w:rsidR="009854C1" w:rsidRPr="000C16E5" w:rsidRDefault="009854C1" w:rsidP="000363EC">
      <w:pPr>
        <w:ind w:left="360"/>
        <w:rPr>
          <w:rFonts w:cs="Arial"/>
          <w:lang w:eastAsia="en-AU"/>
        </w:rPr>
      </w:pPr>
      <w:r w:rsidRPr="000C16E5">
        <w:rPr>
          <w:rFonts w:cs="Arial"/>
          <w:lang w:eastAsia="en-AU"/>
        </w:rPr>
        <w:t xml:space="preserve">The principal of South Yarra Primary School is responsible for ensuring all suspensions and expulsions are recorded on CASES21. </w:t>
      </w:r>
    </w:p>
    <w:p w14:paraId="0B853566" w14:textId="77777777" w:rsidR="000363EC" w:rsidRDefault="009854C1" w:rsidP="000363EC">
      <w:pPr>
        <w:ind w:firstLine="357"/>
        <w:jc w:val="both"/>
        <w:rPr>
          <w:rFonts w:cs="Arial"/>
        </w:rPr>
      </w:pPr>
      <w:r w:rsidRPr="000C16E5">
        <w:rPr>
          <w:rFonts w:cs="Arial"/>
        </w:rPr>
        <w:t>Corporal punishment is prohibited by law and will not be used in any circumstance at our school.</w:t>
      </w:r>
    </w:p>
    <w:p w14:paraId="08299614" w14:textId="77777777" w:rsidR="000363EC" w:rsidRDefault="000363EC" w:rsidP="000363EC">
      <w:pPr>
        <w:ind w:firstLine="357"/>
        <w:jc w:val="both"/>
        <w:rPr>
          <w:rFonts w:cs="Arial"/>
        </w:rPr>
      </w:pPr>
    </w:p>
    <w:p w14:paraId="662BDA3C" w14:textId="3BF043B8" w:rsidR="009854C1" w:rsidRPr="00E149C9" w:rsidRDefault="009854C1" w:rsidP="000363EC">
      <w:pPr>
        <w:pStyle w:val="ListParagraph"/>
        <w:numPr>
          <w:ilvl w:val="0"/>
          <w:numId w:val="2"/>
        </w:numPr>
        <w:jc w:val="both"/>
        <w:rPr>
          <w:rFonts w:cs="Arial"/>
          <w:b/>
        </w:rPr>
      </w:pPr>
      <w:r w:rsidRPr="00E149C9">
        <w:rPr>
          <w:rFonts w:eastAsiaTheme="majorEastAsia" w:cs="Arial"/>
          <w:b/>
          <w:color w:val="000000" w:themeColor="text1"/>
        </w:rPr>
        <w:t xml:space="preserve">Engaging with families </w:t>
      </w:r>
    </w:p>
    <w:p w14:paraId="1B8407E8" w14:textId="77777777" w:rsidR="000363EC" w:rsidRPr="000363EC" w:rsidRDefault="000363EC" w:rsidP="000363EC">
      <w:pPr>
        <w:pStyle w:val="ListParagraph"/>
        <w:ind w:left="478"/>
        <w:jc w:val="both"/>
        <w:rPr>
          <w:rFonts w:cs="Arial"/>
        </w:rPr>
      </w:pPr>
    </w:p>
    <w:p w14:paraId="3B602968" w14:textId="77777777" w:rsidR="009854C1" w:rsidRPr="000C16E5" w:rsidRDefault="009854C1" w:rsidP="000363EC">
      <w:pPr>
        <w:ind w:left="357"/>
        <w:jc w:val="both"/>
        <w:rPr>
          <w:rFonts w:cs="Arial"/>
          <w:color w:val="000000"/>
        </w:rPr>
      </w:pPr>
      <w:r w:rsidRPr="000C16E5">
        <w:rPr>
          <w:rFonts w:cs="Arial"/>
        </w:rPr>
        <w:t>South Yarra Primary School values the input of parents and carers, and we strive to support families to engage in their child’s learning and build their capacity as active learners. We aim to be partners in learning with parents and carers in our school community.</w:t>
      </w:r>
    </w:p>
    <w:p w14:paraId="73214D0D" w14:textId="77777777" w:rsidR="009854C1" w:rsidRPr="000C16E5" w:rsidRDefault="009854C1" w:rsidP="000363EC">
      <w:pPr>
        <w:ind w:firstLine="357"/>
        <w:jc w:val="both"/>
        <w:rPr>
          <w:rFonts w:cs="Arial"/>
        </w:rPr>
      </w:pPr>
      <w:r w:rsidRPr="000C16E5">
        <w:rPr>
          <w:rFonts w:cs="Arial"/>
        </w:rPr>
        <w:t>We work hard to create successful partnerships with parents and carers by:</w:t>
      </w:r>
    </w:p>
    <w:p w14:paraId="5F95D67E" w14:textId="77777777" w:rsidR="009854C1" w:rsidRPr="000C16E5" w:rsidRDefault="009854C1" w:rsidP="009854C1">
      <w:pPr>
        <w:pStyle w:val="ListParagraph"/>
        <w:widowControl/>
        <w:numPr>
          <w:ilvl w:val="0"/>
          <w:numId w:val="11"/>
        </w:numPr>
        <w:autoSpaceDE/>
        <w:autoSpaceDN/>
        <w:spacing w:after="160" w:line="259" w:lineRule="auto"/>
        <w:jc w:val="both"/>
        <w:rPr>
          <w:rFonts w:cs="Arial"/>
        </w:rPr>
      </w:pPr>
      <w:r w:rsidRPr="000C16E5">
        <w:rPr>
          <w:rFonts w:cs="Arial"/>
        </w:rPr>
        <w:t>ensuring that all parents/carers have access to our school policies and procedures, available on our school website</w:t>
      </w:r>
    </w:p>
    <w:p w14:paraId="125299D6" w14:textId="77777777" w:rsidR="009854C1" w:rsidRPr="000C16E5" w:rsidRDefault="009854C1" w:rsidP="009854C1">
      <w:pPr>
        <w:pStyle w:val="ListParagraph"/>
        <w:widowControl/>
        <w:numPr>
          <w:ilvl w:val="0"/>
          <w:numId w:val="11"/>
        </w:numPr>
        <w:autoSpaceDE/>
        <w:autoSpaceDN/>
        <w:spacing w:after="160" w:line="259" w:lineRule="auto"/>
        <w:jc w:val="both"/>
        <w:rPr>
          <w:rFonts w:cs="Arial"/>
        </w:rPr>
      </w:pPr>
      <w:r w:rsidRPr="000C16E5">
        <w:rPr>
          <w:rFonts w:cs="Arial"/>
        </w:rPr>
        <w:t>maintaining an open, respectful line of communication between parents/carers and staff, supported by our Communicating with School Staff Policy.</w:t>
      </w:r>
    </w:p>
    <w:p w14:paraId="05E4561A" w14:textId="77777777" w:rsidR="009854C1" w:rsidRPr="000C16E5" w:rsidRDefault="009854C1" w:rsidP="009854C1">
      <w:pPr>
        <w:pStyle w:val="ListParagraph"/>
        <w:widowControl/>
        <w:numPr>
          <w:ilvl w:val="0"/>
          <w:numId w:val="11"/>
        </w:numPr>
        <w:autoSpaceDE/>
        <w:autoSpaceDN/>
        <w:spacing w:after="160" w:line="259" w:lineRule="auto"/>
        <w:jc w:val="both"/>
        <w:rPr>
          <w:rFonts w:cs="Arial"/>
        </w:rPr>
      </w:pPr>
      <w:r w:rsidRPr="000C16E5">
        <w:rPr>
          <w:rFonts w:cs="Arial"/>
        </w:rPr>
        <w:t>providing parent/carer volunteer opportunities so that families can contribute to school activities</w:t>
      </w:r>
    </w:p>
    <w:p w14:paraId="23C7CF21" w14:textId="77777777" w:rsidR="009854C1" w:rsidRPr="000C16E5" w:rsidRDefault="009854C1" w:rsidP="009854C1">
      <w:pPr>
        <w:pStyle w:val="ListParagraph"/>
        <w:widowControl/>
        <w:numPr>
          <w:ilvl w:val="0"/>
          <w:numId w:val="11"/>
        </w:numPr>
        <w:autoSpaceDE/>
        <w:autoSpaceDN/>
        <w:spacing w:after="160" w:line="259" w:lineRule="auto"/>
        <w:jc w:val="both"/>
        <w:rPr>
          <w:rFonts w:cs="Arial"/>
        </w:rPr>
      </w:pPr>
      <w:r w:rsidRPr="000C16E5">
        <w:rPr>
          <w:rFonts w:cs="Arial"/>
          <w:color w:val="000000"/>
        </w:rPr>
        <w:t xml:space="preserve">involving families with homework and other curriculum-related activities </w:t>
      </w:r>
    </w:p>
    <w:p w14:paraId="4361FADB" w14:textId="77777777" w:rsidR="009854C1" w:rsidRPr="000C16E5" w:rsidRDefault="009854C1" w:rsidP="009854C1">
      <w:pPr>
        <w:pStyle w:val="ListParagraph"/>
        <w:widowControl/>
        <w:numPr>
          <w:ilvl w:val="0"/>
          <w:numId w:val="11"/>
        </w:numPr>
        <w:autoSpaceDE/>
        <w:autoSpaceDN/>
        <w:spacing w:after="160" w:line="259" w:lineRule="auto"/>
        <w:jc w:val="both"/>
        <w:rPr>
          <w:rFonts w:cs="Arial"/>
        </w:rPr>
      </w:pPr>
      <w:r w:rsidRPr="000C16E5">
        <w:rPr>
          <w:rFonts w:cs="Arial"/>
        </w:rPr>
        <w:t>involving families in school decision making</w:t>
      </w:r>
    </w:p>
    <w:p w14:paraId="20E1838B" w14:textId="77777777" w:rsidR="009854C1" w:rsidRPr="000C16E5" w:rsidRDefault="009854C1" w:rsidP="009854C1">
      <w:pPr>
        <w:pStyle w:val="ListParagraph"/>
        <w:widowControl/>
        <w:numPr>
          <w:ilvl w:val="0"/>
          <w:numId w:val="11"/>
        </w:numPr>
        <w:autoSpaceDE/>
        <w:autoSpaceDN/>
        <w:spacing w:after="160" w:line="259" w:lineRule="auto"/>
        <w:jc w:val="both"/>
        <w:rPr>
          <w:rFonts w:cs="Arial"/>
        </w:rPr>
      </w:pPr>
      <w:r w:rsidRPr="000C16E5">
        <w:rPr>
          <w:rFonts w:cs="Arial"/>
        </w:rPr>
        <w:t>coordinating resources and services from the community for families</w:t>
      </w:r>
    </w:p>
    <w:p w14:paraId="53C7406A" w14:textId="2E48B63B" w:rsidR="000363EC" w:rsidRDefault="009854C1" w:rsidP="000363EC">
      <w:pPr>
        <w:pStyle w:val="ListParagraph"/>
        <w:widowControl/>
        <w:numPr>
          <w:ilvl w:val="0"/>
          <w:numId w:val="11"/>
        </w:numPr>
        <w:autoSpaceDE/>
        <w:autoSpaceDN/>
        <w:spacing w:after="160" w:line="259" w:lineRule="auto"/>
        <w:jc w:val="both"/>
        <w:rPr>
          <w:rFonts w:cs="Arial"/>
        </w:rPr>
      </w:pPr>
      <w:r w:rsidRPr="000C16E5">
        <w:rPr>
          <w:rFonts w:cs="Arial"/>
        </w:rPr>
        <w:t xml:space="preserve">including families in Student Support </w:t>
      </w:r>
      <w:proofErr w:type="gramStart"/>
      <w:r w:rsidRPr="000C16E5">
        <w:rPr>
          <w:rFonts w:cs="Arial"/>
        </w:rPr>
        <w:t>Groups, and</w:t>
      </w:r>
      <w:proofErr w:type="gramEnd"/>
      <w:r w:rsidRPr="000C16E5">
        <w:rPr>
          <w:rFonts w:cs="Arial"/>
        </w:rPr>
        <w:t xml:space="preserve"> developing individual plans for students. </w:t>
      </w:r>
    </w:p>
    <w:p w14:paraId="77F5F625" w14:textId="77777777" w:rsidR="000363EC" w:rsidRPr="000363EC" w:rsidRDefault="000363EC" w:rsidP="000363EC">
      <w:pPr>
        <w:pStyle w:val="ListParagraph"/>
        <w:widowControl/>
        <w:autoSpaceDE/>
        <w:autoSpaceDN/>
        <w:spacing w:after="160" w:line="259" w:lineRule="auto"/>
        <w:jc w:val="both"/>
        <w:rPr>
          <w:rFonts w:cs="Arial"/>
        </w:rPr>
      </w:pPr>
    </w:p>
    <w:p w14:paraId="56100F38" w14:textId="34B72734" w:rsidR="009854C1" w:rsidRPr="00E149C9" w:rsidRDefault="009854C1" w:rsidP="000363EC">
      <w:pPr>
        <w:pStyle w:val="ListParagraph"/>
        <w:widowControl/>
        <w:numPr>
          <w:ilvl w:val="0"/>
          <w:numId w:val="2"/>
        </w:numPr>
        <w:autoSpaceDE/>
        <w:autoSpaceDN/>
        <w:spacing w:after="160" w:line="259" w:lineRule="auto"/>
        <w:jc w:val="both"/>
        <w:rPr>
          <w:rFonts w:cs="Arial"/>
          <w:b/>
        </w:rPr>
      </w:pPr>
      <w:r w:rsidRPr="00E149C9">
        <w:rPr>
          <w:rFonts w:eastAsiaTheme="majorEastAsia" w:cs="Arial"/>
          <w:b/>
          <w:color w:val="000000" w:themeColor="text1"/>
        </w:rPr>
        <w:t xml:space="preserve">Evaluation </w:t>
      </w:r>
    </w:p>
    <w:p w14:paraId="4124B53B" w14:textId="77777777" w:rsidR="009854C1" w:rsidRPr="000C16E5" w:rsidRDefault="009854C1" w:rsidP="000363EC">
      <w:pPr>
        <w:ind w:left="357"/>
        <w:jc w:val="both"/>
        <w:rPr>
          <w:rFonts w:cs="Arial"/>
        </w:rPr>
      </w:pPr>
      <w:r w:rsidRPr="000C16E5">
        <w:rPr>
          <w:rFonts w:cs="Arial"/>
        </w:rPr>
        <w:t>South Yarra Primary School collects data each year to understand the frequency and types of wellbeing issues that are experienced by our students so that we can measure the success or otherwise of our school-based strategies and identify emerging trends or needs.</w:t>
      </w:r>
    </w:p>
    <w:p w14:paraId="38497126" w14:textId="77777777" w:rsidR="009854C1" w:rsidRPr="000C16E5" w:rsidRDefault="009854C1" w:rsidP="000363EC">
      <w:pPr>
        <w:ind w:firstLine="357"/>
        <w:jc w:val="both"/>
        <w:rPr>
          <w:rFonts w:cs="Arial"/>
        </w:rPr>
      </w:pPr>
      <w:r w:rsidRPr="000C16E5">
        <w:rPr>
          <w:rFonts w:cs="Arial"/>
        </w:rPr>
        <w:t>Sources of data that are assessed on an annual basis or more frequently include:</w:t>
      </w:r>
    </w:p>
    <w:p w14:paraId="74869B0A" w14:textId="77777777" w:rsidR="009854C1" w:rsidRPr="000C16E5" w:rsidRDefault="009854C1" w:rsidP="009854C1">
      <w:pPr>
        <w:pStyle w:val="ListParagraph"/>
        <w:widowControl/>
        <w:numPr>
          <w:ilvl w:val="0"/>
          <w:numId w:val="12"/>
        </w:numPr>
        <w:autoSpaceDE/>
        <w:autoSpaceDN/>
        <w:spacing w:after="160" w:line="259" w:lineRule="auto"/>
        <w:jc w:val="both"/>
        <w:rPr>
          <w:rFonts w:cs="Arial"/>
        </w:rPr>
      </w:pPr>
      <w:r w:rsidRPr="000C16E5">
        <w:rPr>
          <w:rFonts w:cs="Arial"/>
        </w:rPr>
        <w:t>student survey data</w:t>
      </w:r>
    </w:p>
    <w:p w14:paraId="6AF6BF79" w14:textId="77777777" w:rsidR="009854C1" w:rsidRPr="000C16E5" w:rsidRDefault="009854C1" w:rsidP="009854C1">
      <w:pPr>
        <w:pStyle w:val="ListParagraph"/>
        <w:widowControl/>
        <w:numPr>
          <w:ilvl w:val="0"/>
          <w:numId w:val="12"/>
        </w:numPr>
        <w:autoSpaceDE/>
        <w:autoSpaceDN/>
        <w:spacing w:after="160" w:line="259" w:lineRule="auto"/>
        <w:jc w:val="both"/>
        <w:rPr>
          <w:rFonts w:cs="Arial"/>
        </w:rPr>
      </w:pPr>
      <w:r w:rsidRPr="000C16E5">
        <w:rPr>
          <w:rFonts w:cs="Arial"/>
        </w:rPr>
        <w:t>incidents data</w:t>
      </w:r>
    </w:p>
    <w:p w14:paraId="171C7414" w14:textId="77777777" w:rsidR="009854C1" w:rsidRPr="000C16E5" w:rsidRDefault="009854C1" w:rsidP="009854C1">
      <w:pPr>
        <w:pStyle w:val="ListParagraph"/>
        <w:widowControl/>
        <w:numPr>
          <w:ilvl w:val="0"/>
          <w:numId w:val="12"/>
        </w:numPr>
        <w:autoSpaceDE/>
        <w:autoSpaceDN/>
        <w:spacing w:after="160" w:line="259" w:lineRule="auto"/>
        <w:jc w:val="both"/>
        <w:rPr>
          <w:rFonts w:cs="Arial"/>
        </w:rPr>
      </w:pPr>
      <w:r w:rsidRPr="000C16E5">
        <w:rPr>
          <w:rFonts w:cs="Arial"/>
        </w:rPr>
        <w:t>school reports</w:t>
      </w:r>
    </w:p>
    <w:p w14:paraId="399DE521" w14:textId="77777777" w:rsidR="009854C1" w:rsidRPr="000C16E5" w:rsidRDefault="009854C1" w:rsidP="009854C1">
      <w:pPr>
        <w:pStyle w:val="ListParagraph"/>
        <w:widowControl/>
        <w:numPr>
          <w:ilvl w:val="0"/>
          <w:numId w:val="12"/>
        </w:numPr>
        <w:autoSpaceDE/>
        <w:autoSpaceDN/>
        <w:spacing w:after="160" w:line="259" w:lineRule="auto"/>
        <w:jc w:val="both"/>
        <w:rPr>
          <w:rFonts w:cs="Arial"/>
        </w:rPr>
      </w:pPr>
      <w:r w:rsidRPr="000C16E5">
        <w:rPr>
          <w:rFonts w:cs="Arial"/>
        </w:rPr>
        <w:t>parent survey</w:t>
      </w:r>
    </w:p>
    <w:p w14:paraId="796BEFDD" w14:textId="77777777" w:rsidR="009854C1" w:rsidRPr="000C16E5" w:rsidRDefault="009854C1" w:rsidP="009854C1">
      <w:pPr>
        <w:pStyle w:val="ListParagraph"/>
        <w:widowControl/>
        <w:numPr>
          <w:ilvl w:val="0"/>
          <w:numId w:val="12"/>
        </w:numPr>
        <w:autoSpaceDE/>
        <w:autoSpaceDN/>
        <w:spacing w:after="160" w:line="259" w:lineRule="auto"/>
        <w:jc w:val="both"/>
        <w:rPr>
          <w:rFonts w:cs="Arial"/>
        </w:rPr>
      </w:pPr>
      <w:r w:rsidRPr="000C16E5">
        <w:rPr>
          <w:rFonts w:cs="Arial"/>
        </w:rPr>
        <w:t>exit tickets and assessments</w:t>
      </w:r>
    </w:p>
    <w:p w14:paraId="3CDDD910" w14:textId="77777777" w:rsidR="009854C1" w:rsidRPr="000C16E5" w:rsidRDefault="009854C1" w:rsidP="009854C1">
      <w:pPr>
        <w:pStyle w:val="ListParagraph"/>
        <w:widowControl/>
        <w:numPr>
          <w:ilvl w:val="0"/>
          <w:numId w:val="12"/>
        </w:numPr>
        <w:autoSpaceDE/>
        <w:autoSpaceDN/>
        <w:spacing w:after="160" w:line="259" w:lineRule="auto"/>
        <w:jc w:val="both"/>
        <w:rPr>
          <w:rFonts w:cs="Arial"/>
        </w:rPr>
      </w:pPr>
      <w:r w:rsidRPr="000C16E5">
        <w:rPr>
          <w:rFonts w:cs="Arial"/>
        </w:rPr>
        <w:t>CASES21, including attendance and absence data</w:t>
      </w:r>
    </w:p>
    <w:p w14:paraId="25DD0452" w14:textId="77777777" w:rsidR="009854C1" w:rsidRPr="000C16E5" w:rsidRDefault="009854C1" w:rsidP="009854C1">
      <w:pPr>
        <w:pStyle w:val="ListParagraph"/>
        <w:widowControl/>
        <w:numPr>
          <w:ilvl w:val="0"/>
          <w:numId w:val="12"/>
        </w:numPr>
        <w:autoSpaceDE/>
        <w:autoSpaceDN/>
        <w:spacing w:after="160" w:line="259" w:lineRule="auto"/>
        <w:jc w:val="both"/>
        <w:rPr>
          <w:rFonts w:cs="Arial"/>
        </w:rPr>
      </w:pPr>
      <w:r w:rsidRPr="000C16E5">
        <w:rPr>
          <w:rFonts w:cs="Arial"/>
        </w:rPr>
        <w:t xml:space="preserve">Student Online Case System (SOCS) </w:t>
      </w:r>
    </w:p>
    <w:p w14:paraId="2AFB7889" w14:textId="77777777" w:rsidR="009854C1" w:rsidRPr="000C16E5" w:rsidRDefault="009854C1" w:rsidP="000363EC">
      <w:pPr>
        <w:ind w:left="360"/>
        <w:jc w:val="both"/>
        <w:rPr>
          <w:rFonts w:cs="Arial"/>
        </w:rPr>
      </w:pPr>
      <w:r w:rsidRPr="000C16E5">
        <w:rPr>
          <w:rFonts w:cs="Arial"/>
        </w:rPr>
        <w:t xml:space="preserve">South Yarra Primary School also regularly monitors available data dashboards to ensure any wellbeing or engagement issues are acted upon in a timely manner and any intervention occurs as soon as possible. </w:t>
      </w:r>
    </w:p>
    <w:p w14:paraId="0C4BE2D5" w14:textId="77777777" w:rsidR="009854C1" w:rsidRDefault="009854C1" w:rsidP="009854C1">
      <w:pPr>
        <w:jc w:val="both"/>
        <w:rPr>
          <w:rFonts w:cs="Arial"/>
        </w:rPr>
      </w:pPr>
    </w:p>
    <w:p w14:paraId="212D1B54" w14:textId="77777777" w:rsidR="00E149C9" w:rsidRDefault="00E149C9" w:rsidP="009854C1">
      <w:pPr>
        <w:jc w:val="both"/>
        <w:rPr>
          <w:rFonts w:cs="Arial"/>
        </w:rPr>
      </w:pPr>
    </w:p>
    <w:p w14:paraId="376B6214" w14:textId="77777777" w:rsidR="00E149C9" w:rsidRPr="000C16E5" w:rsidRDefault="00E149C9" w:rsidP="009854C1">
      <w:pPr>
        <w:jc w:val="both"/>
        <w:rPr>
          <w:rFonts w:cs="Arial"/>
        </w:rPr>
      </w:pPr>
    </w:p>
    <w:p w14:paraId="5649CEA8" w14:textId="77777777" w:rsidR="009854C1" w:rsidRPr="00E149C9" w:rsidRDefault="009854C1" w:rsidP="009854C1">
      <w:pPr>
        <w:jc w:val="both"/>
        <w:outlineLvl w:val="1"/>
        <w:rPr>
          <w:rFonts w:cs="Arial"/>
          <w:b/>
          <w:bCs/>
          <w:color w:val="002060"/>
        </w:rPr>
      </w:pPr>
      <w:r w:rsidRPr="00E149C9">
        <w:rPr>
          <w:rFonts w:cs="Arial"/>
          <w:b/>
          <w:bCs/>
          <w:color w:val="002060"/>
        </w:rPr>
        <w:lastRenderedPageBreak/>
        <w:t>COMMUNICATION</w:t>
      </w:r>
    </w:p>
    <w:p w14:paraId="6889F598" w14:textId="77777777" w:rsidR="009854C1" w:rsidRPr="000C16E5" w:rsidRDefault="009854C1" w:rsidP="000363EC">
      <w:pPr>
        <w:ind w:firstLine="360"/>
        <w:rPr>
          <w:rFonts w:cs="Arial"/>
        </w:rPr>
      </w:pPr>
      <w:r w:rsidRPr="000C16E5">
        <w:rPr>
          <w:rFonts w:cs="Arial"/>
        </w:rPr>
        <w:t>This policy is communicated to our school community in the following ways:</w:t>
      </w:r>
    </w:p>
    <w:p w14:paraId="0F9FBE02" w14:textId="77777777" w:rsidR="009854C1" w:rsidRPr="000C16E5" w:rsidRDefault="009854C1" w:rsidP="009854C1">
      <w:pPr>
        <w:pStyle w:val="ListParagraph"/>
        <w:widowControl/>
        <w:numPr>
          <w:ilvl w:val="0"/>
          <w:numId w:val="16"/>
        </w:numPr>
        <w:autoSpaceDE/>
        <w:autoSpaceDN/>
        <w:spacing w:after="160" w:line="259" w:lineRule="auto"/>
        <w:rPr>
          <w:rFonts w:cs="Arial"/>
        </w:rPr>
      </w:pPr>
      <w:r w:rsidRPr="000C16E5">
        <w:rPr>
          <w:rFonts w:cs="Arial"/>
        </w:rPr>
        <w:t xml:space="preserve">Available publicly on our </w:t>
      </w:r>
      <w:proofErr w:type="gramStart"/>
      <w:r w:rsidRPr="000C16E5">
        <w:rPr>
          <w:rFonts w:cs="Arial"/>
        </w:rPr>
        <w:t>school’s</w:t>
      </w:r>
      <w:proofErr w:type="gramEnd"/>
      <w:r w:rsidRPr="000C16E5">
        <w:rPr>
          <w:rFonts w:cs="Arial"/>
        </w:rPr>
        <w:t xml:space="preserve"> website </w:t>
      </w:r>
    </w:p>
    <w:p w14:paraId="7E491AE1" w14:textId="77777777" w:rsidR="009854C1" w:rsidRPr="000C16E5" w:rsidRDefault="009854C1" w:rsidP="009854C1">
      <w:pPr>
        <w:pStyle w:val="ListParagraph"/>
        <w:widowControl/>
        <w:numPr>
          <w:ilvl w:val="0"/>
          <w:numId w:val="16"/>
        </w:numPr>
        <w:autoSpaceDE/>
        <w:autoSpaceDN/>
        <w:spacing w:after="160" w:line="259" w:lineRule="auto"/>
        <w:rPr>
          <w:rFonts w:cs="Arial"/>
        </w:rPr>
      </w:pPr>
      <w:r w:rsidRPr="000C16E5">
        <w:rPr>
          <w:rFonts w:cs="Arial"/>
        </w:rPr>
        <w:t>Included in staff induction processes</w:t>
      </w:r>
    </w:p>
    <w:p w14:paraId="559926DE" w14:textId="77777777" w:rsidR="009854C1" w:rsidRPr="000C16E5" w:rsidRDefault="009854C1" w:rsidP="009854C1">
      <w:pPr>
        <w:pStyle w:val="ListParagraph"/>
        <w:widowControl/>
        <w:numPr>
          <w:ilvl w:val="0"/>
          <w:numId w:val="16"/>
        </w:numPr>
        <w:autoSpaceDE/>
        <w:autoSpaceDN/>
        <w:spacing w:after="160" w:line="257" w:lineRule="auto"/>
        <w:rPr>
          <w:rFonts w:cs="Arial"/>
        </w:rPr>
      </w:pPr>
      <w:r w:rsidRPr="000C16E5">
        <w:rPr>
          <w:rFonts w:cs="Arial"/>
        </w:rPr>
        <w:t>Included in transition and enrolment packs?</w:t>
      </w:r>
    </w:p>
    <w:p w14:paraId="6F74F9AC" w14:textId="77777777" w:rsidR="009854C1" w:rsidRPr="000C16E5" w:rsidRDefault="009854C1" w:rsidP="009854C1">
      <w:pPr>
        <w:pStyle w:val="ListParagraph"/>
        <w:widowControl/>
        <w:numPr>
          <w:ilvl w:val="0"/>
          <w:numId w:val="16"/>
        </w:numPr>
        <w:autoSpaceDE/>
        <w:autoSpaceDN/>
        <w:spacing w:after="160" w:line="259" w:lineRule="auto"/>
        <w:rPr>
          <w:rFonts w:eastAsiaTheme="minorEastAsia" w:cs="Arial"/>
        </w:rPr>
      </w:pPr>
      <w:r w:rsidRPr="000C16E5">
        <w:rPr>
          <w:rFonts w:cs="Arial"/>
        </w:rPr>
        <w:t>Included as annual reference in school newsletter</w:t>
      </w:r>
      <w:r w:rsidRPr="000C16E5">
        <w:rPr>
          <w:rFonts w:eastAsia="Calibri" w:cs="Arial"/>
          <w:color w:val="2B579A"/>
          <w:shd w:val="clear" w:color="auto" w:fill="E6E6E6"/>
        </w:rPr>
        <w:t xml:space="preserve"> </w:t>
      </w:r>
    </w:p>
    <w:p w14:paraId="759B3251" w14:textId="77777777" w:rsidR="009854C1" w:rsidRPr="000C16E5" w:rsidRDefault="009854C1" w:rsidP="009854C1">
      <w:pPr>
        <w:pStyle w:val="ListParagraph"/>
        <w:widowControl/>
        <w:numPr>
          <w:ilvl w:val="0"/>
          <w:numId w:val="16"/>
        </w:numPr>
        <w:autoSpaceDE/>
        <w:autoSpaceDN/>
        <w:spacing w:after="160" w:line="259" w:lineRule="auto"/>
        <w:jc w:val="both"/>
        <w:rPr>
          <w:rFonts w:cs="Arial"/>
        </w:rPr>
      </w:pPr>
      <w:r w:rsidRPr="000C16E5">
        <w:rPr>
          <w:rFonts w:cs="Arial"/>
        </w:rPr>
        <w:t>Made available in hard copy from school administration upon request</w:t>
      </w:r>
    </w:p>
    <w:p w14:paraId="5DE650EC" w14:textId="77777777" w:rsidR="009854C1" w:rsidRPr="000C16E5" w:rsidRDefault="009854C1" w:rsidP="000363EC">
      <w:pPr>
        <w:ind w:left="360"/>
        <w:jc w:val="both"/>
        <w:rPr>
          <w:rFonts w:cs="Arial"/>
        </w:rPr>
      </w:pPr>
      <w:r w:rsidRPr="000C16E5">
        <w:rPr>
          <w:rFonts w:cs="Arial"/>
        </w:rPr>
        <w:t>Our school will also ensure it follows the mandatory parent/carer notification requirements with respect to suspensions and expulsions outlined in the department’s policies at:</w:t>
      </w:r>
    </w:p>
    <w:p w14:paraId="67BB658B" w14:textId="77777777" w:rsidR="009854C1" w:rsidRPr="000C16E5" w:rsidRDefault="009854C1" w:rsidP="009854C1">
      <w:pPr>
        <w:pStyle w:val="ListParagraph"/>
        <w:widowControl/>
        <w:numPr>
          <w:ilvl w:val="0"/>
          <w:numId w:val="18"/>
        </w:numPr>
        <w:autoSpaceDE/>
        <w:autoSpaceDN/>
        <w:spacing w:after="160" w:line="259" w:lineRule="auto"/>
        <w:jc w:val="both"/>
        <w:rPr>
          <w:rFonts w:cs="Arial"/>
        </w:rPr>
      </w:pPr>
      <w:hyperlink r:id="rId17" w:history="1">
        <w:r w:rsidRPr="000C16E5">
          <w:rPr>
            <w:rStyle w:val="Hyperlink"/>
            <w:rFonts w:cs="Arial"/>
          </w:rPr>
          <w:t>Suspension process</w:t>
        </w:r>
      </w:hyperlink>
    </w:p>
    <w:p w14:paraId="1B337059" w14:textId="77777777" w:rsidR="009854C1" w:rsidRPr="000C16E5" w:rsidRDefault="009854C1" w:rsidP="009854C1">
      <w:pPr>
        <w:pStyle w:val="ListParagraph"/>
        <w:widowControl/>
        <w:numPr>
          <w:ilvl w:val="0"/>
          <w:numId w:val="18"/>
        </w:numPr>
        <w:autoSpaceDE/>
        <w:autoSpaceDN/>
        <w:spacing w:after="160" w:line="259" w:lineRule="auto"/>
        <w:jc w:val="both"/>
        <w:rPr>
          <w:rFonts w:cs="Arial"/>
        </w:rPr>
      </w:pPr>
      <w:hyperlink r:id="rId18" w:history="1">
        <w:r w:rsidRPr="000C16E5">
          <w:rPr>
            <w:rStyle w:val="Hyperlink"/>
            <w:rFonts w:cs="Arial"/>
          </w:rPr>
          <w:t>Expulsions - Decision</w:t>
        </w:r>
      </w:hyperlink>
    </w:p>
    <w:p w14:paraId="1F69BA8F" w14:textId="77777777" w:rsidR="009854C1" w:rsidRPr="00E149C9" w:rsidRDefault="009854C1" w:rsidP="009854C1">
      <w:pPr>
        <w:jc w:val="both"/>
        <w:outlineLvl w:val="1"/>
        <w:rPr>
          <w:rFonts w:eastAsiaTheme="majorEastAsia" w:cs="Arial"/>
          <w:b/>
          <w:caps/>
          <w:color w:val="002060"/>
        </w:rPr>
      </w:pPr>
      <w:r w:rsidRPr="00E149C9">
        <w:rPr>
          <w:rFonts w:eastAsiaTheme="majorEastAsia" w:cs="Arial"/>
          <w:b/>
          <w:caps/>
          <w:color w:val="002060"/>
        </w:rPr>
        <w:t>Further information and resources</w:t>
      </w:r>
    </w:p>
    <w:p w14:paraId="3626CA94" w14:textId="77777777" w:rsidR="009854C1" w:rsidRPr="000C16E5" w:rsidRDefault="009854C1" w:rsidP="000363EC">
      <w:pPr>
        <w:ind w:firstLine="360"/>
        <w:jc w:val="both"/>
        <w:rPr>
          <w:rFonts w:cs="Arial"/>
        </w:rPr>
      </w:pPr>
      <w:r w:rsidRPr="000C16E5">
        <w:rPr>
          <w:rFonts w:cs="Arial"/>
        </w:rPr>
        <w:t>The following department policies and resources are relevant to this Student Wellbeing and Engagement Policy:</w:t>
      </w:r>
    </w:p>
    <w:p w14:paraId="09366650" w14:textId="77777777" w:rsidR="009854C1" w:rsidRPr="000C16E5" w:rsidRDefault="009854C1" w:rsidP="009854C1">
      <w:pPr>
        <w:pStyle w:val="ListParagraph"/>
        <w:widowControl/>
        <w:numPr>
          <w:ilvl w:val="0"/>
          <w:numId w:val="21"/>
        </w:numPr>
        <w:autoSpaceDE/>
        <w:autoSpaceDN/>
        <w:spacing w:after="160" w:line="259" w:lineRule="auto"/>
        <w:jc w:val="both"/>
        <w:rPr>
          <w:rFonts w:cs="Arial"/>
        </w:rPr>
      </w:pPr>
      <w:hyperlink r:id="rId19" w:history="1">
        <w:r w:rsidRPr="000C16E5">
          <w:rPr>
            <w:rStyle w:val="Hyperlink"/>
            <w:rFonts w:cs="Arial"/>
          </w:rPr>
          <w:t>Attendance</w:t>
        </w:r>
      </w:hyperlink>
    </w:p>
    <w:p w14:paraId="06FFB6AD" w14:textId="77777777" w:rsidR="009854C1" w:rsidRPr="000C16E5" w:rsidRDefault="009854C1" w:rsidP="009854C1">
      <w:pPr>
        <w:pStyle w:val="ListParagraph"/>
        <w:widowControl/>
        <w:numPr>
          <w:ilvl w:val="0"/>
          <w:numId w:val="21"/>
        </w:numPr>
        <w:autoSpaceDE/>
        <w:autoSpaceDN/>
        <w:spacing w:after="160" w:line="259" w:lineRule="auto"/>
        <w:jc w:val="both"/>
        <w:rPr>
          <w:rFonts w:cs="Arial"/>
        </w:rPr>
      </w:pPr>
      <w:hyperlink r:id="rId20" w:history="1">
        <w:proofErr w:type="spellStart"/>
        <w:r w:rsidRPr="000C16E5">
          <w:rPr>
            <w:rStyle w:val="Hyperlink"/>
            <w:rFonts w:cs="Arial"/>
          </w:rPr>
          <w:t>Behaviour</w:t>
        </w:r>
        <w:proofErr w:type="spellEnd"/>
        <w:r w:rsidRPr="000C16E5">
          <w:rPr>
            <w:rStyle w:val="Hyperlink"/>
            <w:rFonts w:cs="Arial"/>
          </w:rPr>
          <w:t xml:space="preserve"> - Students</w:t>
        </w:r>
      </w:hyperlink>
    </w:p>
    <w:p w14:paraId="1B0FB363" w14:textId="77777777" w:rsidR="009854C1" w:rsidRPr="000C16E5" w:rsidRDefault="009854C1" w:rsidP="009854C1">
      <w:pPr>
        <w:pStyle w:val="ListParagraph"/>
        <w:widowControl/>
        <w:numPr>
          <w:ilvl w:val="0"/>
          <w:numId w:val="21"/>
        </w:numPr>
        <w:autoSpaceDE/>
        <w:autoSpaceDN/>
        <w:spacing w:after="160" w:line="259" w:lineRule="auto"/>
        <w:jc w:val="both"/>
        <w:rPr>
          <w:rFonts w:cs="Arial"/>
        </w:rPr>
      </w:pPr>
      <w:hyperlink r:id="rId21" w:history="1">
        <w:r w:rsidRPr="000C16E5">
          <w:rPr>
            <w:rStyle w:val="Hyperlink"/>
            <w:rFonts w:cs="Arial"/>
          </w:rPr>
          <w:t>Child Safe Standards</w:t>
        </w:r>
      </w:hyperlink>
    </w:p>
    <w:p w14:paraId="44619AB5" w14:textId="77777777" w:rsidR="009854C1" w:rsidRPr="000C16E5" w:rsidRDefault="009854C1" w:rsidP="009854C1">
      <w:pPr>
        <w:pStyle w:val="ListParagraph"/>
        <w:widowControl/>
        <w:numPr>
          <w:ilvl w:val="0"/>
          <w:numId w:val="21"/>
        </w:numPr>
        <w:autoSpaceDE/>
        <w:autoSpaceDN/>
        <w:spacing w:after="160" w:line="259" w:lineRule="auto"/>
        <w:jc w:val="both"/>
        <w:rPr>
          <w:rFonts w:cs="Arial"/>
        </w:rPr>
      </w:pPr>
      <w:hyperlink r:id="rId22" w:history="1">
        <w:r w:rsidRPr="000C16E5">
          <w:rPr>
            <w:rStyle w:val="Hyperlink"/>
            <w:rFonts w:cs="Arial"/>
          </w:rPr>
          <w:t>Expulsions</w:t>
        </w:r>
      </w:hyperlink>
    </w:p>
    <w:p w14:paraId="6F78DF01" w14:textId="77777777" w:rsidR="009854C1" w:rsidRPr="000C16E5" w:rsidRDefault="009854C1" w:rsidP="009854C1">
      <w:pPr>
        <w:pStyle w:val="ListParagraph"/>
        <w:widowControl/>
        <w:numPr>
          <w:ilvl w:val="0"/>
          <w:numId w:val="21"/>
        </w:numPr>
        <w:autoSpaceDE/>
        <w:autoSpaceDN/>
        <w:spacing w:after="160" w:line="259" w:lineRule="auto"/>
        <w:jc w:val="both"/>
        <w:rPr>
          <w:rFonts w:cs="Arial"/>
        </w:rPr>
      </w:pPr>
      <w:hyperlink r:id="rId23" w:history="1">
        <w:r w:rsidRPr="000C16E5">
          <w:rPr>
            <w:rStyle w:val="Hyperlink"/>
            <w:rFonts w:cs="Arial"/>
          </w:rPr>
          <w:t>Koorie Education</w:t>
        </w:r>
      </w:hyperlink>
    </w:p>
    <w:p w14:paraId="0B100D9F" w14:textId="77777777" w:rsidR="009854C1" w:rsidRPr="000C16E5" w:rsidRDefault="009854C1" w:rsidP="009854C1">
      <w:pPr>
        <w:pStyle w:val="ListParagraph"/>
        <w:widowControl/>
        <w:numPr>
          <w:ilvl w:val="0"/>
          <w:numId w:val="21"/>
        </w:numPr>
        <w:autoSpaceDE/>
        <w:autoSpaceDN/>
        <w:spacing w:after="160" w:line="259" w:lineRule="auto"/>
        <w:jc w:val="both"/>
        <w:rPr>
          <w:rFonts w:cs="Arial"/>
          <w:iCs/>
        </w:rPr>
      </w:pPr>
      <w:hyperlink r:id="rId24" w:history="1">
        <w:r w:rsidRPr="000C16E5">
          <w:rPr>
            <w:rStyle w:val="Hyperlink"/>
            <w:rFonts w:cs="Arial"/>
            <w:iCs/>
          </w:rPr>
          <w:t>LGBTIQA+ Student Support</w:t>
        </w:r>
      </w:hyperlink>
    </w:p>
    <w:p w14:paraId="01E741BD" w14:textId="77777777" w:rsidR="009854C1" w:rsidRPr="000C16E5" w:rsidRDefault="009854C1" w:rsidP="009854C1">
      <w:pPr>
        <w:pStyle w:val="ListParagraph"/>
        <w:widowControl/>
        <w:numPr>
          <w:ilvl w:val="0"/>
          <w:numId w:val="21"/>
        </w:numPr>
        <w:autoSpaceDE/>
        <w:autoSpaceDN/>
        <w:spacing w:after="160" w:line="259" w:lineRule="auto"/>
        <w:jc w:val="both"/>
        <w:rPr>
          <w:rFonts w:cs="Arial"/>
        </w:rPr>
      </w:pPr>
      <w:hyperlink r:id="rId25" w:history="1">
        <w:r w:rsidRPr="000C16E5">
          <w:rPr>
            <w:rStyle w:val="Hyperlink"/>
            <w:rFonts w:cs="Arial"/>
          </w:rPr>
          <w:t>Restraint and Seclusion</w:t>
        </w:r>
      </w:hyperlink>
    </w:p>
    <w:p w14:paraId="1FD1B33F" w14:textId="77777777" w:rsidR="009854C1" w:rsidRPr="000C16E5" w:rsidRDefault="009854C1" w:rsidP="009854C1">
      <w:pPr>
        <w:pStyle w:val="ListParagraph"/>
        <w:widowControl/>
        <w:numPr>
          <w:ilvl w:val="0"/>
          <w:numId w:val="21"/>
        </w:numPr>
        <w:autoSpaceDE/>
        <w:autoSpaceDN/>
        <w:spacing w:after="160" w:line="259" w:lineRule="auto"/>
        <w:jc w:val="both"/>
        <w:rPr>
          <w:rFonts w:cs="Arial"/>
        </w:rPr>
      </w:pPr>
      <w:hyperlink r:id="rId26" w:history="1">
        <w:r w:rsidRPr="000C16E5">
          <w:rPr>
            <w:rStyle w:val="Hyperlink"/>
            <w:rFonts w:cs="Arial"/>
          </w:rPr>
          <w:t>Student Engagement</w:t>
        </w:r>
      </w:hyperlink>
    </w:p>
    <w:p w14:paraId="4AD64B95" w14:textId="77777777" w:rsidR="009854C1" w:rsidRPr="000C16E5" w:rsidRDefault="009854C1" w:rsidP="009854C1">
      <w:pPr>
        <w:pStyle w:val="ListParagraph"/>
        <w:widowControl/>
        <w:numPr>
          <w:ilvl w:val="0"/>
          <w:numId w:val="21"/>
        </w:numPr>
        <w:autoSpaceDE/>
        <w:autoSpaceDN/>
        <w:spacing w:after="160" w:line="259" w:lineRule="auto"/>
        <w:jc w:val="both"/>
        <w:rPr>
          <w:rFonts w:cs="Arial"/>
        </w:rPr>
      </w:pPr>
      <w:hyperlink r:id="rId27" w:history="1">
        <w:r w:rsidRPr="000C16E5">
          <w:rPr>
            <w:rStyle w:val="Hyperlink"/>
            <w:rFonts w:cs="Arial"/>
            <w:iCs/>
          </w:rPr>
          <w:t>Students with Disability</w:t>
        </w:r>
      </w:hyperlink>
      <w:r w:rsidRPr="000C16E5">
        <w:rPr>
          <w:rFonts w:cs="Arial"/>
        </w:rPr>
        <w:t xml:space="preserve"> </w:t>
      </w:r>
    </w:p>
    <w:p w14:paraId="1A1E7FDA" w14:textId="77777777" w:rsidR="009854C1" w:rsidRPr="000C16E5" w:rsidRDefault="009854C1" w:rsidP="009854C1">
      <w:pPr>
        <w:pStyle w:val="ListParagraph"/>
        <w:widowControl/>
        <w:numPr>
          <w:ilvl w:val="0"/>
          <w:numId w:val="21"/>
        </w:numPr>
        <w:autoSpaceDE/>
        <w:autoSpaceDN/>
        <w:spacing w:after="160" w:line="259" w:lineRule="auto"/>
        <w:jc w:val="both"/>
        <w:rPr>
          <w:rFonts w:cs="Arial"/>
          <w:iCs/>
        </w:rPr>
      </w:pPr>
      <w:hyperlink r:id="rId28" w:history="1">
        <w:r w:rsidRPr="000C16E5">
          <w:rPr>
            <w:rStyle w:val="Hyperlink"/>
            <w:rFonts w:cs="Arial"/>
            <w:iCs/>
          </w:rPr>
          <w:t>Supporting Students in Out-of-Home Care</w:t>
        </w:r>
      </w:hyperlink>
    </w:p>
    <w:p w14:paraId="1F1B972E" w14:textId="77777777" w:rsidR="009854C1" w:rsidRPr="000C16E5" w:rsidRDefault="009854C1" w:rsidP="009854C1">
      <w:pPr>
        <w:pStyle w:val="ListParagraph"/>
        <w:widowControl/>
        <w:numPr>
          <w:ilvl w:val="0"/>
          <w:numId w:val="21"/>
        </w:numPr>
        <w:autoSpaceDE/>
        <w:autoSpaceDN/>
        <w:spacing w:after="160" w:line="259" w:lineRule="auto"/>
        <w:jc w:val="both"/>
        <w:rPr>
          <w:rFonts w:cs="Arial"/>
        </w:rPr>
      </w:pPr>
      <w:hyperlink r:id="rId29" w:history="1">
        <w:r w:rsidRPr="000C16E5">
          <w:rPr>
            <w:rStyle w:val="Hyperlink"/>
            <w:rFonts w:cs="Arial"/>
          </w:rPr>
          <w:t>Suspensions</w:t>
        </w:r>
      </w:hyperlink>
    </w:p>
    <w:p w14:paraId="0083700B" w14:textId="77777777" w:rsidR="009854C1" w:rsidRPr="000C16E5" w:rsidRDefault="009854C1" w:rsidP="009854C1">
      <w:pPr>
        <w:pStyle w:val="ListParagraph"/>
        <w:jc w:val="both"/>
        <w:rPr>
          <w:rFonts w:cs="Arial"/>
        </w:rPr>
      </w:pPr>
    </w:p>
    <w:p w14:paraId="4D6E0F8A" w14:textId="77777777" w:rsidR="009854C1" w:rsidRPr="000C16E5" w:rsidRDefault="009854C1" w:rsidP="000363EC">
      <w:pPr>
        <w:ind w:firstLine="360"/>
        <w:jc w:val="both"/>
        <w:rPr>
          <w:rFonts w:cs="Arial"/>
        </w:rPr>
      </w:pPr>
      <w:r w:rsidRPr="000C16E5">
        <w:rPr>
          <w:rFonts w:cs="Arial"/>
        </w:rPr>
        <w:t>The following school policies are also relevant to this Student Wellbeing and Engagement Policy:</w:t>
      </w:r>
    </w:p>
    <w:p w14:paraId="12570E28" w14:textId="77777777" w:rsidR="009854C1" w:rsidRPr="000C16E5" w:rsidRDefault="009854C1" w:rsidP="009854C1">
      <w:pPr>
        <w:pStyle w:val="ListParagraph"/>
        <w:widowControl/>
        <w:numPr>
          <w:ilvl w:val="0"/>
          <w:numId w:val="20"/>
        </w:numPr>
        <w:autoSpaceDE/>
        <w:autoSpaceDN/>
        <w:spacing w:after="160" w:line="259" w:lineRule="auto"/>
        <w:jc w:val="both"/>
        <w:rPr>
          <w:rFonts w:cs="Arial"/>
        </w:rPr>
      </w:pPr>
      <w:r w:rsidRPr="000C16E5">
        <w:rPr>
          <w:rFonts w:cs="Arial"/>
        </w:rPr>
        <w:t>Action Plan - Aboriginal Learning, Wellbeing and Safety</w:t>
      </w:r>
    </w:p>
    <w:p w14:paraId="30C6DE7D" w14:textId="77777777" w:rsidR="009854C1" w:rsidRPr="000C16E5" w:rsidRDefault="009854C1" w:rsidP="009854C1">
      <w:pPr>
        <w:pStyle w:val="ListParagraph"/>
        <w:widowControl/>
        <w:numPr>
          <w:ilvl w:val="0"/>
          <w:numId w:val="20"/>
        </w:numPr>
        <w:autoSpaceDE/>
        <w:autoSpaceDN/>
        <w:spacing w:after="160" w:line="259" w:lineRule="auto"/>
        <w:jc w:val="both"/>
        <w:rPr>
          <w:rFonts w:cs="Arial"/>
        </w:rPr>
      </w:pPr>
      <w:r w:rsidRPr="000C16E5">
        <w:rPr>
          <w:rFonts w:cs="Arial"/>
        </w:rPr>
        <w:t>Bullying Prevention Policy</w:t>
      </w:r>
    </w:p>
    <w:p w14:paraId="58521F99" w14:textId="77777777" w:rsidR="009854C1" w:rsidRPr="000C16E5" w:rsidRDefault="009854C1" w:rsidP="009854C1">
      <w:pPr>
        <w:pStyle w:val="ListParagraph"/>
        <w:widowControl/>
        <w:numPr>
          <w:ilvl w:val="0"/>
          <w:numId w:val="20"/>
        </w:numPr>
        <w:autoSpaceDE/>
        <w:autoSpaceDN/>
        <w:spacing w:after="160" w:line="259" w:lineRule="auto"/>
        <w:jc w:val="both"/>
        <w:rPr>
          <w:rFonts w:cs="Arial"/>
        </w:rPr>
      </w:pPr>
      <w:r w:rsidRPr="000C16E5">
        <w:rPr>
          <w:rFonts w:cs="Arial"/>
        </w:rPr>
        <w:t>Child Safety and Wellbeing Policy</w:t>
      </w:r>
    </w:p>
    <w:p w14:paraId="619327A4" w14:textId="77777777" w:rsidR="009854C1" w:rsidRPr="000C16E5" w:rsidRDefault="009854C1" w:rsidP="009854C1">
      <w:pPr>
        <w:pStyle w:val="ListParagraph"/>
        <w:widowControl/>
        <w:numPr>
          <w:ilvl w:val="0"/>
          <w:numId w:val="20"/>
        </w:numPr>
        <w:autoSpaceDE/>
        <w:autoSpaceDN/>
        <w:spacing w:after="160" w:line="259" w:lineRule="auto"/>
        <w:jc w:val="both"/>
        <w:rPr>
          <w:rFonts w:cs="Arial"/>
        </w:rPr>
      </w:pPr>
      <w:r w:rsidRPr="000C16E5">
        <w:rPr>
          <w:rFonts w:cs="Arial"/>
        </w:rPr>
        <w:t xml:space="preserve">Complaints Policy </w:t>
      </w:r>
    </w:p>
    <w:p w14:paraId="6564B078" w14:textId="77777777" w:rsidR="009854C1" w:rsidRPr="000C16E5" w:rsidRDefault="009854C1" w:rsidP="009854C1">
      <w:pPr>
        <w:pStyle w:val="ListParagraph"/>
        <w:widowControl/>
        <w:numPr>
          <w:ilvl w:val="0"/>
          <w:numId w:val="20"/>
        </w:numPr>
        <w:autoSpaceDE/>
        <w:autoSpaceDN/>
        <w:spacing w:after="160" w:line="259" w:lineRule="auto"/>
        <w:jc w:val="both"/>
        <w:rPr>
          <w:rFonts w:cs="Arial"/>
        </w:rPr>
      </w:pPr>
      <w:r w:rsidRPr="000C16E5">
        <w:rPr>
          <w:rFonts w:cs="Arial"/>
        </w:rPr>
        <w:t>Inclusion and Diversity Policy</w:t>
      </w:r>
    </w:p>
    <w:p w14:paraId="62D2C907" w14:textId="77777777" w:rsidR="009854C1" w:rsidRPr="000C16E5" w:rsidRDefault="009854C1" w:rsidP="009854C1">
      <w:pPr>
        <w:pStyle w:val="ListParagraph"/>
        <w:widowControl/>
        <w:numPr>
          <w:ilvl w:val="0"/>
          <w:numId w:val="20"/>
        </w:numPr>
        <w:autoSpaceDE/>
        <w:autoSpaceDN/>
        <w:spacing w:after="160" w:line="259" w:lineRule="auto"/>
        <w:jc w:val="both"/>
        <w:rPr>
          <w:rFonts w:cs="Arial"/>
        </w:rPr>
      </w:pPr>
      <w:r w:rsidRPr="000C16E5">
        <w:rPr>
          <w:rFonts w:cs="Arial"/>
        </w:rPr>
        <w:t xml:space="preserve">Statement of Values and School Philosophy </w:t>
      </w:r>
    </w:p>
    <w:p w14:paraId="4B76FECA" w14:textId="77777777" w:rsidR="009854C1" w:rsidRPr="000C16E5" w:rsidRDefault="009854C1" w:rsidP="009854C1">
      <w:pPr>
        <w:pStyle w:val="ListParagraph"/>
        <w:widowControl/>
        <w:numPr>
          <w:ilvl w:val="0"/>
          <w:numId w:val="20"/>
        </w:numPr>
        <w:autoSpaceDE/>
        <w:autoSpaceDN/>
        <w:spacing w:after="160" w:line="259" w:lineRule="auto"/>
        <w:rPr>
          <w:rFonts w:cs="Arial"/>
        </w:rPr>
      </w:pPr>
      <w:hyperlink r:id="rId30" w:history="1">
        <w:r w:rsidRPr="000C16E5">
          <w:rPr>
            <w:rStyle w:val="Hyperlink"/>
            <w:rFonts w:cs="Arial"/>
          </w:rPr>
          <w:t>Student Support Groups</w:t>
        </w:r>
      </w:hyperlink>
      <w:r w:rsidRPr="000C16E5">
        <w:rPr>
          <w:rFonts w:cs="Arial"/>
        </w:rPr>
        <w:t xml:space="preserve"> </w:t>
      </w:r>
    </w:p>
    <w:p w14:paraId="2F195EC8" w14:textId="77777777" w:rsidR="009854C1" w:rsidRPr="000C16E5" w:rsidRDefault="009854C1" w:rsidP="009854C1">
      <w:pPr>
        <w:pStyle w:val="ListParagraph"/>
        <w:widowControl/>
        <w:numPr>
          <w:ilvl w:val="0"/>
          <w:numId w:val="20"/>
        </w:numPr>
        <w:autoSpaceDE/>
        <w:autoSpaceDN/>
        <w:spacing w:after="160" w:line="259" w:lineRule="auto"/>
        <w:jc w:val="both"/>
        <w:rPr>
          <w:rFonts w:cs="Arial"/>
        </w:rPr>
      </w:pPr>
      <w:hyperlink r:id="rId31" w:history="1">
        <w:r w:rsidRPr="000C16E5">
          <w:rPr>
            <w:rStyle w:val="Hyperlink"/>
            <w:rFonts w:cs="Arial"/>
          </w:rPr>
          <w:t>Individual Education Plans</w:t>
        </w:r>
      </w:hyperlink>
    </w:p>
    <w:p w14:paraId="7B55D87F" w14:textId="77777777" w:rsidR="009854C1" w:rsidRPr="000C16E5" w:rsidRDefault="009854C1" w:rsidP="009854C1">
      <w:pPr>
        <w:pStyle w:val="ListParagraph"/>
        <w:widowControl/>
        <w:numPr>
          <w:ilvl w:val="0"/>
          <w:numId w:val="20"/>
        </w:numPr>
        <w:autoSpaceDE/>
        <w:autoSpaceDN/>
        <w:spacing w:after="160" w:line="259" w:lineRule="auto"/>
        <w:jc w:val="both"/>
        <w:rPr>
          <w:rFonts w:cs="Arial"/>
        </w:rPr>
      </w:pPr>
      <w:hyperlink r:id="rId32" w:history="1">
        <w:proofErr w:type="spellStart"/>
        <w:r w:rsidRPr="000C16E5">
          <w:rPr>
            <w:rStyle w:val="Hyperlink"/>
            <w:rFonts w:cs="Arial"/>
          </w:rPr>
          <w:t>Behaviour</w:t>
        </w:r>
        <w:proofErr w:type="spellEnd"/>
        <w:r w:rsidRPr="000C16E5">
          <w:rPr>
            <w:rStyle w:val="Hyperlink"/>
            <w:rFonts w:cs="Arial"/>
          </w:rPr>
          <w:t xml:space="preserve"> - Students</w:t>
        </w:r>
      </w:hyperlink>
    </w:p>
    <w:p w14:paraId="275F8908" w14:textId="77777777" w:rsidR="009854C1" w:rsidRPr="000C16E5" w:rsidRDefault="009854C1" w:rsidP="009854C1">
      <w:pPr>
        <w:pStyle w:val="ListParagraph"/>
        <w:widowControl/>
        <w:numPr>
          <w:ilvl w:val="0"/>
          <w:numId w:val="20"/>
        </w:numPr>
        <w:autoSpaceDE/>
        <w:autoSpaceDN/>
        <w:spacing w:after="160" w:line="259" w:lineRule="auto"/>
        <w:jc w:val="both"/>
        <w:rPr>
          <w:rFonts w:cs="Arial"/>
        </w:rPr>
      </w:pPr>
      <w:hyperlink r:id="rId33" w:history="1">
        <w:proofErr w:type="spellStart"/>
        <w:r w:rsidRPr="000C16E5">
          <w:rPr>
            <w:rStyle w:val="Hyperlink"/>
            <w:rFonts w:cs="Arial"/>
          </w:rPr>
          <w:t>Behaviour</w:t>
        </w:r>
        <w:proofErr w:type="spellEnd"/>
        <w:r w:rsidRPr="000C16E5">
          <w:rPr>
            <w:rStyle w:val="Hyperlink"/>
            <w:rFonts w:cs="Arial"/>
          </w:rPr>
          <w:t xml:space="preserve"> Support Plans</w:t>
        </w:r>
      </w:hyperlink>
    </w:p>
    <w:p w14:paraId="1718CC5A" w14:textId="77777777" w:rsidR="009854C1" w:rsidRPr="000C16E5" w:rsidRDefault="009854C1" w:rsidP="009854C1">
      <w:pPr>
        <w:pStyle w:val="ListParagraph"/>
        <w:widowControl/>
        <w:numPr>
          <w:ilvl w:val="0"/>
          <w:numId w:val="20"/>
        </w:numPr>
        <w:autoSpaceDE/>
        <w:autoSpaceDN/>
        <w:spacing w:after="160" w:line="259" w:lineRule="auto"/>
        <w:jc w:val="both"/>
        <w:rPr>
          <w:rFonts w:cs="Arial"/>
        </w:rPr>
      </w:pPr>
      <w:hyperlink r:id="rId34" w:history="1">
        <w:r w:rsidRPr="000C16E5">
          <w:rPr>
            <w:rStyle w:val="Hyperlink"/>
            <w:rFonts w:cs="Arial"/>
          </w:rPr>
          <w:t>Student Support Services</w:t>
        </w:r>
      </w:hyperlink>
    </w:p>
    <w:p w14:paraId="2D64675F" w14:textId="77777777" w:rsidR="009854C1" w:rsidRPr="000C16E5" w:rsidRDefault="009854C1" w:rsidP="000363EC">
      <w:pPr>
        <w:ind w:firstLine="360"/>
        <w:jc w:val="both"/>
        <w:rPr>
          <w:rFonts w:cs="Arial"/>
          <w:iCs/>
        </w:rPr>
      </w:pPr>
      <w:r w:rsidRPr="000C16E5">
        <w:rPr>
          <w:rFonts w:cs="Arial"/>
          <w:iCs/>
        </w:rPr>
        <w:t>as well as to other department programs and services such as:</w:t>
      </w:r>
    </w:p>
    <w:p w14:paraId="7FDE76B5" w14:textId="77777777" w:rsidR="009854C1" w:rsidRPr="000C16E5" w:rsidRDefault="009854C1" w:rsidP="009854C1">
      <w:pPr>
        <w:pStyle w:val="ListParagraph"/>
        <w:widowControl/>
        <w:numPr>
          <w:ilvl w:val="0"/>
          <w:numId w:val="20"/>
        </w:numPr>
        <w:autoSpaceDE/>
        <w:autoSpaceDN/>
        <w:spacing w:after="160" w:line="259" w:lineRule="auto"/>
        <w:jc w:val="both"/>
        <w:rPr>
          <w:rFonts w:cs="Arial"/>
          <w:color w:val="0F4761" w:themeColor="accent1" w:themeShade="BF"/>
        </w:rPr>
      </w:pPr>
      <w:hyperlink r:id="rId35" w:history="1">
        <w:r w:rsidRPr="000C16E5">
          <w:rPr>
            <w:rStyle w:val="Hyperlink"/>
            <w:rFonts w:cs="Arial"/>
            <w:color w:val="0F4761" w:themeColor="accent1" w:themeShade="BF"/>
          </w:rPr>
          <w:t>Program for Students with Disabilities</w:t>
        </w:r>
      </w:hyperlink>
    </w:p>
    <w:p w14:paraId="147CFDBC" w14:textId="77777777" w:rsidR="009854C1" w:rsidRPr="000C16E5" w:rsidRDefault="009854C1" w:rsidP="009854C1">
      <w:pPr>
        <w:pStyle w:val="ListParagraph"/>
        <w:widowControl/>
        <w:numPr>
          <w:ilvl w:val="0"/>
          <w:numId w:val="20"/>
        </w:numPr>
        <w:autoSpaceDE/>
        <w:autoSpaceDN/>
        <w:spacing w:after="160" w:line="259" w:lineRule="auto"/>
        <w:jc w:val="both"/>
        <w:rPr>
          <w:rFonts w:cs="Arial"/>
          <w:color w:val="0F4761" w:themeColor="accent1" w:themeShade="BF"/>
        </w:rPr>
      </w:pPr>
      <w:hyperlink r:id="rId36" w:history="1">
        <w:r w:rsidRPr="000C16E5">
          <w:rPr>
            <w:rStyle w:val="Hyperlink"/>
            <w:rFonts w:cs="Arial"/>
            <w:color w:val="0F4761" w:themeColor="accent1" w:themeShade="BF"/>
          </w:rPr>
          <w:t>Mental health and wellbeing toolkit</w:t>
        </w:r>
      </w:hyperlink>
    </w:p>
    <w:p w14:paraId="1A1ED211" w14:textId="77777777" w:rsidR="009854C1" w:rsidRPr="000C16E5" w:rsidRDefault="009854C1" w:rsidP="009854C1">
      <w:pPr>
        <w:pStyle w:val="ListParagraph"/>
        <w:widowControl/>
        <w:numPr>
          <w:ilvl w:val="0"/>
          <w:numId w:val="20"/>
        </w:numPr>
        <w:autoSpaceDE/>
        <w:autoSpaceDN/>
        <w:spacing w:after="160" w:line="259" w:lineRule="auto"/>
        <w:jc w:val="both"/>
        <w:rPr>
          <w:rFonts w:cs="Arial"/>
          <w:color w:val="0F4761" w:themeColor="accent1" w:themeShade="BF"/>
        </w:rPr>
      </w:pPr>
      <w:hyperlink r:id="rId37" w:history="1">
        <w:r w:rsidRPr="000C16E5">
          <w:rPr>
            <w:rStyle w:val="Hyperlink"/>
            <w:rFonts w:cs="Arial"/>
            <w:color w:val="0F4761" w:themeColor="accent1" w:themeShade="BF"/>
          </w:rPr>
          <w:t>headspace</w:t>
        </w:r>
      </w:hyperlink>
    </w:p>
    <w:p w14:paraId="2B6D9591" w14:textId="77777777" w:rsidR="009854C1" w:rsidRPr="000C16E5" w:rsidRDefault="009854C1" w:rsidP="009854C1">
      <w:pPr>
        <w:pStyle w:val="ListParagraph"/>
        <w:widowControl/>
        <w:numPr>
          <w:ilvl w:val="0"/>
          <w:numId w:val="20"/>
        </w:numPr>
        <w:autoSpaceDE/>
        <w:autoSpaceDN/>
        <w:spacing w:after="160" w:line="259" w:lineRule="auto"/>
        <w:jc w:val="both"/>
        <w:rPr>
          <w:rFonts w:cs="Arial"/>
          <w:color w:val="0F4761" w:themeColor="accent1" w:themeShade="BF"/>
        </w:rPr>
      </w:pPr>
      <w:hyperlink r:id="rId38" w:history="1">
        <w:r w:rsidRPr="000C16E5">
          <w:rPr>
            <w:rStyle w:val="Hyperlink"/>
            <w:rFonts w:cs="Arial"/>
            <w:color w:val="0F4761" w:themeColor="accent1" w:themeShade="BF"/>
          </w:rPr>
          <w:t>Navigator</w:t>
        </w:r>
      </w:hyperlink>
    </w:p>
    <w:p w14:paraId="260FA8C7" w14:textId="77777777" w:rsidR="009854C1" w:rsidRPr="000C16E5" w:rsidRDefault="009854C1" w:rsidP="009854C1">
      <w:pPr>
        <w:pStyle w:val="ListParagraph"/>
        <w:widowControl/>
        <w:numPr>
          <w:ilvl w:val="0"/>
          <w:numId w:val="20"/>
        </w:numPr>
        <w:autoSpaceDE/>
        <w:autoSpaceDN/>
        <w:spacing w:after="160" w:line="259" w:lineRule="auto"/>
        <w:jc w:val="both"/>
        <w:rPr>
          <w:rFonts w:cs="Arial"/>
          <w:color w:val="0F4761" w:themeColor="accent1" w:themeShade="BF"/>
        </w:rPr>
      </w:pPr>
      <w:hyperlink r:id="rId39" w:anchor="support-in-schools" w:history="1">
        <w:r w:rsidRPr="000C16E5">
          <w:rPr>
            <w:rStyle w:val="Hyperlink"/>
            <w:rFonts w:cs="Arial"/>
            <w:color w:val="0F4761" w:themeColor="accent1" w:themeShade="BF"/>
          </w:rPr>
          <w:t>LOOKOUT</w:t>
        </w:r>
      </w:hyperlink>
    </w:p>
    <w:p w14:paraId="17E6341B" w14:textId="77777777" w:rsidR="009854C1" w:rsidRPr="00E149C9" w:rsidRDefault="009854C1" w:rsidP="009854C1">
      <w:pPr>
        <w:pStyle w:val="Heading2"/>
        <w:spacing w:after="120"/>
        <w:jc w:val="both"/>
        <w:rPr>
          <w:rFonts w:ascii="Arial Narrow" w:hAnsi="Arial Narrow" w:cs="Arial"/>
          <w:b/>
          <w:caps/>
          <w:color w:val="002060"/>
          <w:sz w:val="22"/>
          <w:szCs w:val="22"/>
        </w:rPr>
      </w:pPr>
      <w:r w:rsidRPr="00E149C9">
        <w:rPr>
          <w:rFonts w:ascii="Arial Narrow" w:hAnsi="Arial Narrow" w:cs="Arial"/>
          <w:b/>
          <w:caps/>
          <w:color w:val="002060"/>
          <w:sz w:val="22"/>
          <w:szCs w:val="22"/>
        </w:rPr>
        <w:t xml:space="preserve">POLICY REVIEW AND APPROVAL </w:t>
      </w:r>
    </w:p>
    <w:tbl>
      <w:tblPr>
        <w:tblStyle w:val="TableGrid"/>
        <w:tblW w:w="0" w:type="auto"/>
        <w:tblLayout w:type="fixed"/>
        <w:tblLook w:val="06A0" w:firstRow="1" w:lastRow="0" w:firstColumn="1" w:lastColumn="0" w:noHBand="1" w:noVBand="1"/>
      </w:tblPr>
      <w:tblGrid>
        <w:gridCol w:w="2949"/>
        <w:gridCol w:w="6094"/>
      </w:tblGrid>
      <w:tr w:rsidR="009854C1" w:rsidRPr="000C16E5" w14:paraId="7303822F" w14:textId="77777777" w:rsidTr="00E149C9">
        <w:trPr>
          <w:trHeight w:val="246"/>
        </w:trPr>
        <w:tc>
          <w:tcPr>
            <w:tcW w:w="2949" w:type="dxa"/>
          </w:tcPr>
          <w:p w14:paraId="7569A4B4" w14:textId="77777777" w:rsidR="009854C1" w:rsidRPr="00E149C9" w:rsidRDefault="009854C1" w:rsidP="007D7926">
            <w:pPr>
              <w:rPr>
                <w:rFonts w:cs="Arial"/>
                <w:b/>
                <w:bCs/>
                <w:sz w:val="20"/>
                <w:szCs w:val="20"/>
              </w:rPr>
            </w:pPr>
            <w:r w:rsidRPr="00E149C9">
              <w:rPr>
                <w:rFonts w:cs="Arial"/>
                <w:b/>
                <w:bCs/>
                <w:sz w:val="20"/>
                <w:szCs w:val="20"/>
              </w:rPr>
              <w:t>Policy last reviewed</w:t>
            </w:r>
          </w:p>
        </w:tc>
        <w:tc>
          <w:tcPr>
            <w:tcW w:w="6094" w:type="dxa"/>
          </w:tcPr>
          <w:p w14:paraId="70E096BB" w14:textId="77777777" w:rsidR="009854C1" w:rsidRPr="00E149C9" w:rsidRDefault="009854C1" w:rsidP="007D7926">
            <w:pPr>
              <w:rPr>
                <w:rFonts w:cs="Arial"/>
                <w:sz w:val="20"/>
                <w:szCs w:val="20"/>
              </w:rPr>
            </w:pPr>
            <w:r w:rsidRPr="00E149C9">
              <w:rPr>
                <w:rFonts w:cs="Arial"/>
                <w:sz w:val="20"/>
                <w:szCs w:val="20"/>
              </w:rPr>
              <w:t>July 2026</w:t>
            </w:r>
          </w:p>
        </w:tc>
      </w:tr>
      <w:tr w:rsidR="009854C1" w:rsidRPr="000C16E5" w14:paraId="4EFB597C" w14:textId="77777777" w:rsidTr="00E149C9">
        <w:trPr>
          <w:trHeight w:val="749"/>
        </w:trPr>
        <w:tc>
          <w:tcPr>
            <w:tcW w:w="2949" w:type="dxa"/>
          </w:tcPr>
          <w:p w14:paraId="68A647D2" w14:textId="77777777" w:rsidR="009854C1" w:rsidRPr="00E149C9" w:rsidRDefault="009854C1" w:rsidP="007D7926">
            <w:pPr>
              <w:rPr>
                <w:rFonts w:cs="Arial"/>
                <w:b/>
                <w:bCs/>
                <w:sz w:val="20"/>
                <w:szCs w:val="20"/>
              </w:rPr>
            </w:pPr>
            <w:r w:rsidRPr="00E149C9">
              <w:rPr>
                <w:rFonts w:cs="Arial"/>
                <w:b/>
                <w:bCs/>
                <w:sz w:val="20"/>
                <w:szCs w:val="20"/>
              </w:rPr>
              <w:t>Consultation</w:t>
            </w:r>
          </w:p>
        </w:tc>
        <w:tc>
          <w:tcPr>
            <w:tcW w:w="6094" w:type="dxa"/>
          </w:tcPr>
          <w:p w14:paraId="4E1E4224" w14:textId="77777777" w:rsidR="009854C1" w:rsidRPr="00E149C9" w:rsidRDefault="009854C1" w:rsidP="007D7926">
            <w:pPr>
              <w:rPr>
                <w:rFonts w:cs="Arial"/>
                <w:sz w:val="20"/>
                <w:szCs w:val="20"/>
              </w:rPr>
            </w:pPr>
            <w:r w:rsidRPr="00E149C9">
              <w:rPr>
                <w:rFonts w:cs="Arial"/>
                <w:sz w:val="20"/>
                <w:szCs w:val="20"/>
              </w:rPr>
              <w:t>Education Committee</w:t>
            </w:r>
          </w:p>
          <w:p w14:paraId="79DC4CC5" w14:textId="77777777" w:rsidR="009854C1" w:rsidRPr="00E149C9" w:rsidRDefault="009854C1" w:rsidP="007D7926">
            <w:pPr>
              <w:rPr>
                <w:rFonts w:cs="Arial"/>
                <w:sz w:val="20"/>
                <w:szCs w:val="20"/>
              </w:rPr>
            </w:pPr>
            <w:r w:rsidRPr="00E149C9">
              <w:rPr>
                <w:rFonts w:cs="Arial"/>
                <w:sz w:val="20"/>
                <w:szCs w:val="20"/>
              </w:rPr>
              <w:t>Principal</w:t>
            </w:r>
          </w:p>
          <w:p w14:paraId="137A1EC6" w14:textId="77777777" w:rsidR="009854C1" w:rsidRPr="00E149C9" w:rsidRDefault="009854C1" w:rsidP="007D7926">
            <w:pPr>
              <w:rPr>
                <w:rFonts w:cs="Arial"/>
                <w:sz w:val="20"/>
                <w:szCs w:val="20"/>
              </w:rPr>
            </w:pPr>
            <w:r w:rsidRPr="00E149C9">
              <w:rPr>
                <w:rFonts w:cs="Arial"/>
                <w:sz w:val="20"/>
                <w:szCs w:val="20"/>
              </w:rPr>
              <w:t>School Council</w:t>
            </w:r>
          </w:p>
        </w:tc>
      </w:tr>
      <w:tr w:rsidR="009854C1" w:rsidRPr="000C16E5" w14:paraId="37EACCF9" w14:textId="77777777" w:rsidTr="00E149C9">
        <w:trPr>
          <w:trHeight w:val="246"/>
        </w:trPr>
        <w:tc>
          <w:tcPr>
            <w:tcW w:w="2949" w:type="dxa"/>
          </w:tcPr>
          <w:p w14:paraId="1BA4D5CC" w14:textId="77777777" w:rsidR="009854C1" w:rsidRPr="00E149C9" w:rsidRDefault="009854C1" w:rsidP="007D7926">
            <w:pPr>
              <w:rPr>
                <w:rFonts w:cs="Arial"/>
                <w:b/>
                <w:bCs/>
                <w:sz w:val="20"/>
                <w:szCs w:val="20"/>
              </w:rPr>
            </w:pPr>
            <w:r w:rsidRPr="00E149C9">
              <w:rPr>
                <w:rFonts w:cs="Arial"/>
                <w:b/>
                <w:bCs/>
                <w:sz w:val="20"/>
                <w:szCs w:val="20"/>
              </w:rPr>
              <w:t>Approved by</w:t>
            </w:r>
          </w:p>
        </w:tc>
        <w:tc>
          <w:tcPr>
            <w:tcW w:w="6094" w:type="dxa"/>
          </w:tcPr>
          <w:p w14:paraId="1DAAAE3B" w14:textId="77777777" w:rsidR="009854C1" w:rsidRPr="00E149C9" w:rsidRDefault="009854C1" w:rsidP="007D7926">
            <w:pPr>
              <w:rPr>
                <w:rFonts w:cs="Arial"/>
                <w:sz w:val="20"/>
                <w:szCs w:val="20"/>
              </w:rPr>
            </w:pPr>
            <w:r w:rsidRPr="00E149C9">
              <w:rPr>
                <w:rFonts w:cs="Arial"/>
                <w:sz w:val="20"/>
                <w:szCs w:val="20"/>
              </w:rPr>
              <w:t xml:space="preserve">Principal </w:t>
            </w:r>
          </w:p>
        </w:tc>
      </w:tr>
      <w:tr w:rsidR="009854C1" w:rsidRPr="000C16E5" w14:paraId="538278CC" w14:textId="77777777" w:rsidTr="00E149C9">
        <w:trPr>
          <w:trHeight w:val="68"/>
        </w:trPr>
        <w:tc>
          <w:tcPr>
            <w:tcW w:w="2949" w:type="dxa"/>
          </w:tcPr>
          <w:p w14:paraId="45C6477F" w14:textId="77777777" w:rsidR="009854C1" w:rsidRPr="00E149C9" w:rsidRDefault="009854C1" w:rsidP="007D7926">
            <w:pPr>
              <w:rPr>
                <w:rFonts w:cs="Arial"/>
                <w:b/>
                <w:bCs/>
                <w:sz w:val="20"/>
                <w:szCs w:val="20"/>
              </w:rPr>
            </w:pPr>
            <w:r w:rsidRPr="00E149C9">
              <w:rPr>
                <w:rFonts w:cs="Arial"/>
                <w:b/>
                <w:bCs/>
                <w:sz w:val="20"/>
                <w:szCs w:val="20"/>
              </w:rPr>
              <w:t>Next scheduled review date</w:t>
            </w:r>
          </w:p>
        </w:tc>
        <w:tc>
          <w:tcPr>
            <w:tcW w:w="6094" w:type="dxa"/>
          </w:tcPr>
          <w:p w14:paraId="62B1A136" w14:textId="77777777" w:rsidR="009854C1" w:rsidRPr="00E149C9" w:rsidRDefault="009854C1" w:rsidP="007D7926">
            <w:pPr>
              <w:rPr>
                <w:rFonts w:cs="Arial"/>
                <w:sz w:val="20"/>
                <w:szCs w:val="20"/>
              </w:rPr>
            </w:pPr>
            <w:r w:rsidRPr="00E149C9">
              <w:rPr>
                <w:rFonts w:cs="Arial"/>
                <w:sz w:val="20"/>
                <w:szCs w:val="20"/>
              </w:rPr>
              <w:t>2028</w:t>
            </w:r>
          </w:p>
        </w:tc>
      </w:tr>
    </w:tbl>
    <w:p w14:paraId="4E5D09A2" w14:textId="77777777" w:rsidR="00154108" w:rsidRPr="000C16E5" w:rsidRDefault="00154108" w:rsidP="00887B4F">
      <w:pPr>
        <w:rPr>
          <w:rFonts w:cs="Arial"/>
        </w:rPr>
      </w:pPr>
    </w:p>
    <w:sectPr w:rsidR="00154108" w:rsidRPr="000C16E5" w:rsidSect="000C6CA5">
      <w:pgSz w:w="11910" w:h="16840"/>
      <w:pgMar w:top="1000" w:right="850" w:bottom="280" w:left="566" w:header="720" w:footer="720" w:gutter="0"/>
      <w:pgBorders w:offsetFrom="page">
        <w:top w:val="single" w:sz="24" w:space="24" w:color="002060"/>
        <w:left w:val="single" w:sz="24" w:space="24" w:color="002060"/>
        <w:bottom w:val="single" w:sz="24" w:space="24" w:color="002060"/>
        <w:right w:val="single" w:sz="24" w:space="24" w:color="00206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054FB" w14:textId="77777777" w:rsidR="00D90FAC" w:rsidRDefault="00D90FAC" w:rsidP="000C6CA5">
      <w:r>
        <w:separator/>
      </w:r>
    </w:p>
  </w:endnote>
  <w:endnote w:type="continuationSeparator" w:id="0">
    <w:p w14:paraId="0412A24B" w14:textId="77777777" w:rsidR="00D90FAC" w:rsidRDefault="00D90FAC" w:rsidP="000C6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900867"/>
      <w:docPartObj>
        <w:docPartGallery w:val="Page Numbers (Bottom of Page)"/>
        <w:docPartUnique/>
      </w:docPartObj>
    </w:sdtPr>
    <w:sdtEndPr>
      <w:rPr>
        <w:noProof/>
      </w:rPr>
    </w:sdtEndPr>
    <w:sdtContent>
      <w:p w14:paraId="1E541029" w14:textId="1577111D" w:rsidR="000C6CA5" w:rsidRDefault="000C6C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9F22B2" w14:textId="77777777" w:rsidR="000C6CA5" w:rsidRDefault="000C6C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99A00" w14:textId="77777777" w:rsidR="00D90FAC" w:rsidRDefault="00D90FAC" w:rsidP="000C6CA5">
      <w:r>
        <w:separator/>
      </w:r>
    </w:p>
  </w:footnote>
  <w:footnote w:type="continuationSeparator" w:id="0">
    <w:p w14:paraId="4CEF71D0" w14:textId="77777777" w:rsidR="00D90FAC" w:rsidRDefault="00D90FAC" w:rsidP="000C6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5B03"/>
    <w:multiLevelType w:val="hybridMultilevel"/>
    <w:tmpl w:val="98269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227AD1"/>
    <w:multiLevelType w:val="hybridMultilevel"/>
    <w:tmpl w:val="DDCC8B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C51B79"/>
    <w:multiLevelType w:val="hybridMultilevel"/>
    <w:tmpl w:val="1B42FD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55551A"/>
    <w:multiLevelType w:val="hybridMultilevel"/>
    <w:tmpl w:val="66D451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7C0189"/>
    <w:multiLevelType w:val="hybridMultilevel"/>
    <w:tmpl w:val="2682A9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4D74E2"/>
    <w:multiLevelType w:val="hybridMultilevel"/>
    <w:tmpl w:val="CC5C9650"/>
    <w:lvl w:ilvl="0" w:tplc="1088B426">
      <w:start w:val="1"/>
      <w:numFmt w:val="decimal"/>
      <w:lvlText w:val="%1."/>
      <w:lvlJc w:val="left"/>
      <w:pPr>
        <w:ind w:left="478" w:hanging="195"/>
      </w:pPr>
      <w:rPr>
        <w:rFonts w:hint="default"/>
        <w:spacing w:val="-7"/>
        <w:w w:val="100"/>
        <w:lang w:val="en-US" w:eastAsia="en-US" w:bidi="ar-SA"/>
      </w:rPr>
    </w:lvl>
    <w:lvl w:ilvl="1" w:tplc="AEC8BB06">
      <w:numFmt w:val="bullet"/>
      <w:lvlText w:val="•"/>
      <w:lvlJc w:val="left"/>
      <w:pPr>
        <w:ind w:left="851" w:hanging="284"/>
      </w:pPr>
      <w:rPr>
        <w:rFonts w:ascii="Arial Narrow" w:eastAsia="Arial Narrow" w:hAnsi="Arial Narrow" w:cs="Arial Narrow" w:hint="default"/>
        <w:spacing w:val="0"/>
        <w:w w:val="100"/>
        <w:lang w:val="en-US" w:eastAsia="en-US" w:bidi="ar-SA"/>
      </w:rPr>
    </w:lvl>
    <w:lvl w:ilvl="2" w:tplc="4C864336">
      <w:numFmt w:val="bullet"/>
      <w:lvlText w:val="•"/>
      <w:lvlJc w:val="left"/>
      <w:pPr>
        <w:ind w:left="860" w:hanging="284"/>
      </w:pPr>
      <w:rPr>
        <w:rFonts w:hint="default"/>
        <w:lang w:val="en-US" w:eastAsia="en-US" w:bidi="ar-SA"/>
      </w:rPr>
    </w:lvl>
    <w:lvl w:ilvl="3" w:tplc="E796F096">
      <w:numFmt w:val="bullet"/>
      <w:lvlText w:val="•"/>
      <w:lvlJc w:val="left"/>
      <w:pPr>
        <w:ind w:left="2063" w:hanging="284"/>
      </w:pPr>
      <w:rPr>
        <w:rFonts w:hint="default"/>
        <w:lang w:val="en-US" w:eastAsia="en-US" w:bidi="ar-SA"/>
      </w:rPr>
    </w:lvl>
    <w:lvl w:ilvl="4" w:tplc="694CE012">
      <w:numFmt w:val="bullet"/>
      <w:lvlText w:val="•"/>
      <w:lvlJc w:val="left"/>
      <w:pPr>
        <w:ind w:left="3267" w:hanging="284"/>
      </w:pPr>
      <w:rPr>
        <w:rFonts w:hint="default"/>
        <w:lang w:val="en-US" w:eastAsia="en-US" w:bidi="ar-SA"/>
      </w:rPr>
    </w:lvl>
    <w:lvl w:ilvl="5" w:tplc="8D6CF012">
      <w:numFmt w:val="bullet"/>
      <w:lvlText w:val="•"/>
      <w:lvlJc w:val="left"/>
      <w:pPr>
        <w:ind w:left="4471" w:hanging="284"/>
      </w:pPr>
      <w:rPr>
        <w:rFonts w:hint="default"/>
        <w:lang w:val="en-US" w:eastAsia="en-US" w:bidi="ar-SA"/>
      </w:rPr>
    </w:lvl>
    <w:lvl w:ilvl="6" w:tplc="9DE4A3A4">
      <w:numFmt w:val="bullet"/>
      <w:lvlText w:val="•"/>
      <w:lvlJc w:val="left"/>
      <w:pPr>
        <w:ind w:left="5674" w:hanging="284"/>
      </w:pPr>
      <w:rPr>
        <w:rFonts w:hint="default"/>
        <w:lang w:val="en-US" w:eastAsia="en-US" w:bidi="ar-SA"/>
      </w:rPr>
    </w:lvl>
    <w:lvl w:ilvl="7" w:tplc="42F66918">
      <w:numFmt w:val="bullet"/>
      <w:lvlText w:val="•"/>
      <w:lvlJc w:val="left"/>
      <w:pPr>
        <w:ind w:left="6878" w:hanging="284"/>
      </w:pPr>
      <w:rPr>
        <w:rFonts w:hint="default"/>
        <w:lang w:val="en-US" w:eastAsia="en-US" w:bidi="ar-SA"/>
      </w:rPr>
    </w:lvl>
    <w:lvl w:ilvl="8" w:tplc="33AEF312">
      <w:numFmt w:val="bullet"/>
      <w:lvlText w:val="•"/>
      <w:lvlJc w:val="left"/>
      <w:pPr>
        <w:ind w:left="8082" w:hanging="284"/>
      </w:pPr>
      <w:rPr>
        <w:rFonts w:hint="default"/>
        <w:lang w:val="en-US" w:eastAsia="en-US" w:bidi="ar-SA"/>
      </w:rPr>
    </w:lvl>
  </w:abstractNum>
  <w:abstractNum w:abstractNumId="6" w15:restartNumberingAfterBreak="0">
    <w:nsid w:val="227B74FC"/>
    <w:multiLevelType w:val="hybridMultilevel"/>
    <w:tmpl w:val="678A9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FB2AF7"/>
    <w:multiLevelType w:val="hybridMultilevel"/>
    <w:tmpl w:val="E2A8EF38"/>
    <w:lvl w:ilvl="0" w:tplc="C23AD3F4">
      <w:start w:val="1"/>
      <w:numFmt w:val="decimal"/>
      <w:lvlText w:val="%1."/>
      <w:lvlJc w:val="left"/>
      <w:pPr>
        <w:ind w:left="1134" w:hanging="284"/>
      </w:pPr>
      <w:rPr>
        <w:rFonts w:ascii="Arial Narrow" w:eastAsia="Arial Narrow" w:hAnsi="Arial Narrow" w:cs="Arial Narrow" w:hint="default"/>
        <w:b w:val="0"/>
        <w:bCs w:val="0"/>
        <w:i w:val="0"/>
        <w:iCs w:val="0"/>
        <w:color w:val="00132B"/>
        <w:spacing w:val="-9"/>
        <w:w w:val="100"/>
        <w:sz w:val="22"/>
        <w:szCs w:val="22"/>
        <w:lang w:val="en-US" w:eastAsia="en-US" w:bidi="ar-SA"/>
      </w:rPr>
    </w:lvl>
    <w:lvl w:ilvl="1" w:tplc="E31AEABA">
      <w:numFmt w:val="bullet"/>
      <w:lvlText w:val="•"/>
      <w:lvlJc w:val="left"/>
      <w:pPr>
        <w:ind w:left="2074" w:hanging="284"/>
      </w:pPr>
      <w:rPr>
        <w:rFonts w:hint="default"/>
        <w:lang w:val="en-US" w:eastAsia="en-US" w:bidi="ar-SA"/>
      </w:rPr>
    </w:lvl>
    <w:lvl w:ilvl="2" w:tplc="A5C887DE">
      <w:numFmt w:val="bullet"/>
      <w:lvlText w:val="•"/>
      <w:lvlJc w:val="left"/>
      <w:pPr>
        <w:ind w:left="3009" w:hanging="284"/>
      </w:pPr>
      <w:rPr>
        <w:rFonts w:hint="default"/>
        <w:lang w:val="en-US" w:eastAsia="en-US" w:bidi="ar-SA"/>
      </w:rPr>
    </w:lvl>
    <w:lvl w:ilvl="3" w:tplc="DF38FC4E">
      <w:numFmt w:val="bullet"/>
      <w:lvlText w:val="•"/>
      <w:lvlJc w:val="left"/>
      <w:pPr>
        <w:ind w:left="3944" w:hanging="284"/>
      </w:pPr>
      <w:rPr>
        <w:rFonts w:hint="default"/>
        <w:lang w:val="en-US" w:eastAsia="en-US" w:bidi="ar-SA"/>
      </w:rPr>
    </w:lvl>
    <w:lvl w:ilvl="4" w:tplc="D2C0B21E">
      <w:numFmt w:val="bullet"/>
      <w:lvlText w:val="•"/>
      <w:lvlJc w:val="left"/>
      <w:pPr>
        <w:ind w:left="4879" w:hanging="284"/>
      </w:pPr>
      <w:rPr>
        <w:rFonts w:hint="default"/>
        <w:lang w:val="en-US" w:eastAsia="en-US" w:bidi="ar-SA"/>
      </w:rPr>
    </w:lvl>
    <w:lvl w:ilvl="5" w:tplc="DA4E64D6">
      <w:numFmt w:val="bullet"/>
      <w:lvlText w:val="•"/>
      <w:lvlJc w:val="left"/>
      <w:pPr>
        <w:ind w:left="5814" w:hanging="284"/>
      </w:pPr>
      <w:rPr>
        <w:rFonts w:hint="default"/>
        <w:lang w:val="en-US" w:eastAsia="en-US" w:bidi="ar-SA"/>
      </w:rPr>
    </w:lvl>
    <w:lvl w:ilvl="6" w:tplc="F2EAC292">
      <w:numFmt w:val="bullet"/>
      <w:lvlText w:val="•"/>
      <w:lvlJc w:val="left"/>
      <w:pPr>
        <w:ind w:left="6749" w:hanging="284"/>
      </w:pPr>
      <w:rPr>
        <w:rFonts w:hint="default"/>
        <w:lang w:val="en-US" w:eastAsia="en-US" w:bidi="ar-SA"/>
      </w:rPr>
    </w:lvl>
    <w:lvl w:ilvl="7" w:tplc="FA72A888">
      <w:numFmt w:val="bullet"/>
      <w:lvlText w:val="•"/>
      <w:lvlJc w:val="left"/>
      <w:pPr>
        <w:ind w:left="7684" w:hanging="284"/>
      </w:pPr>
      <w:rPr>
        <w:rFonts w:hint="default"/>
        <w:lang w:val="en-US" w:eastAsia="en-US" w:bidi="ar-SA"/>
      </w:rPr>
    </w:lvl>
    <w:lvl w:ilvl="8" w:tplc="DC789142">
      <w:numFmt w:val="bullet"/>
      <w:lvlText w:val="•"/>
      <w:lvlJc w:val="left"/>
      <w:pPr>
        <w:ind w:left="8619" w:hanging="284"/>
      </w:pPr>
      <w:rPr>
        <w:rFonts w:hint="default"/>
        <w:lang w:val="en-US" w:eastAsia="en-US" w:bidi="ar-SA"/>
      </w:rPr>
    </w:lvl>
  </w:abstractNum>
  <w:abstractNum w:abstractNumId="8" w15:restartNumberingAfterBreak="0">
    <w:nsid w:val="301C5426"/>
    <w:multiLevelType w:val="hybridMultilevel"/>
    <w:tmpl w:val="E5708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6148C3"/>
    <w:multiLevelType w:val="hybridMultilevel"/>
    <w:tmpl w:val="2D6AC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F7006"/>
    <w:multiLevelType w:val="hybridMultilevel"/>
    <w:tmpl w:val="FFFFFFFF"/>
    <w:lvl w:ilvl="0" w:tplc="ACB2D252">
      <w:start w:val="1"/>
      <w:numFmt w:val="bullet"/>
      <w:lvlText w:val=""/>
      <w:lvlJc w:val="left"/>
      <w:pPr>
        <w:ind w:left="720" w:hanging="360"/>
      </w:pPr>
      <w:rPr>
        <w:rFonts w:ascii="Symbol" w:hAnsi="Symbol" w:hint="default"/>
      </w:rPr>
    </w:lvl>
    <w:lvl w:ilvl="1" w:tplc="451A8456">
      <w:start w:val="1"/>
      <w:numFmt w:val="bullet"/>
      <w:lvlText w:val="o"/>
      <w:lvlJc w:val="left"/>
      <w:pPr>
        <w:ind w:left="1440" w:hanging="360"/>
      </w:pPr>
      <w:rPr>
        <w:rFonts w:ascii="Courier New" w:hAnsi="Courier New" w:hint="default"/>
      </w:rPr>
    </w:lvl>
    <w:lvl w:ilvl="2" w:tplc="6106A3C6">
      <w:start w:val="1"/>
      <w:numFmt w:val="bullet"/>
      <w:lvlText w:val=""/>
      <w:lvlJc w:val="left"/>
      <w:pPr>
        <w:ind w:left="2160" w:hanging="360"/>
      </w:pPr>
      <w:rPr>
        <w:rFonts w:ascii="Wingdings" w:hAnsi="Wingdings" w:hint="default"/>
      </w:rPr>
    </w:lvl>
    <w:lvl w:ilvl="3" w:tplc="4CE8E944">
      <w:start w:val="1"/>
      <w:numFmt w:val="bullet"/>
      <w:lvlText w:val=""/>
      <w:lvlJc w:val="left"/>
      <w:pPr>
        <w:ind w:left="2880" w:hanging="360"/>
      </w:pPr>
      <w:rPr>
        <w:rFonts w:ascii="Symbol" w:hAnsi="Symbol" w:hint="default"/>
      </w:rPr>
    </w:lvl>
    <w:lvl w:ilvl="4" w:tplc="9328FA46">
      <w:start w:val="1"/>
      <w:numFmt w:val="bullet"/>
      <w:lvlText w:val="o"/>
      <w:lvlJc w:val="left"/>
      <w:pPr>
        <w:ind w:left="3600" w:hanging="360"/>
      </w:pPr>
      <w:rPr>
        <w:rFonts w:ascii="Courier New" w:hAnsi="Courier New" w:hint="default"/>
      </w:rPr>
    </w:lvl>
    <w:lvl w:ilvl="5" w:tplc="D178A0E6">
      <w:start w:val="1"/>
      <w:numFmt w:val="bullet"/>
      <w:lvlText w:val=""/>
      <w:lvlJc w:val="left"/>
      <w:pPr>
        <w:ind w:left="4320" w:hanging="360"/>
      </w:pPr>
      <w:rPr>
        <w:rFonts w:ascii="Wingdings" w:hAnsi="Wingdings" w:hint="default"/>
      </w:rPr>
    </w:lvl>
    <w:lvl w:ilvl="6" w:tplc="24BA3A42">
      <w:start w:val="1"/>
      <w:numFmt w:val="bullet"/>
      <w:lvlText w:val=""/>
      <w:lvlJc w:val="left"/>
      <w:pPr>
        <w:ind w:left="5040" w:hanging="360"/>
      </w:pPr>
      <w:rPr>
        <w:rFonts w:ascii="Symbol" w:hAnsi="Symbol" w:hint="default"/>
      </w:rPr>
    </w:lvl>
    <w:lvl w:ilvl="7" w:tplc="5DB44204">
      <w:start w:val="1"/>
      <w:numFmt w:val="bullet"/>
      <w:lvlText w:val="o"/>
      <w:lvlJc w:val="left"/>
      <w:pPr>
        <w:ind w:left="5760" w:hanging="360"/>
      </w:pPr>
      <w:rPr>
        <w:rFonts w:ascii="Courier New" w:hAnsi="Courier New" w:hint="default"/>
      </w:rPr>
    </w:lvl>
    <w:lvl w:ilvl="8" w:tplc="07D255CA">
      <w:start w:val="1"/>
      <w:numFmt w:val="bullet"/>
      <w:lvlText w:val=""/>
      <w:lvlJc w:val="left"/>
      <w:pPr>
        <w:ind w:left="6480" w:hanging="360"/>
      </w:pPr>
      <w:rPr>
        <w:rFonts w:ascii="Wingdings" w:hAnsi="Wingdings" w:hint="default"/>
      </w:rPr>
    </w:lvl>
  </w:abstractNum>
  <w:abstractNum w:abstractNumId="11" w15:restartNumberingAfterBreak="0">
    <w:nsid w:val="49FF79AD"/>
    <w:multiLevelType w:val="hybridMultilevel"/>
    <w:tmpl w:val="83F4A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CF22115"/>
    <w:multiLevelType w:val="hybridMultilevel"/>
    <w:tmpl w:val="D25EE7A2"/>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C4218A9"/>
    <w:multiLevelType w:val="hybridMultilevel"/>
    <w:tmpl w:val="8920F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822226"/>
    <w:multiLevelType w:val="hybridMultilevel"/>
    <w:tmpl w:val="7D629C56"/>
    <w:lvl w:ilvl="0" w:tplc="1932E6E0">
      <w:start w:val="1"/>
      <w:numFmt w:val="lowerLetter"/>
      <w:lvlText w:val="(%1)"/>
      <w:lvlJc w:val="left"/>
      <w:pPr>
        <w:ind w:left="1134" w:hanging="284"/>
      </w:pPr>
      <w:rPr>
        <w:rFonts w:ascii="Arial Narrow" w:eastAsia="Arial Narrow" w:hAnsi="Arial Narrow" w:cs="Arial Narrow" w:hint="default"/>
        <w:b w:val="0"/>
        <w:bCs w:val="0"/>
        <w:i w:val="0"/>
        <w:iCs w:val="0"/>
        <w:color w:val="00132B"/>
        <w:spacing w:val="-9"/>
        <w:w w:val="100"/>
        <w:sz w:val="22"/>
        <w:szCs w:val="22"/>
        <w:lang w:val="en-US" w:eastAsia="en-US" w:bidi="ar-SA"/>
      </w:rPr>
    </w:lvl>
    <w:lvl w:ilvl="1" w:tplc="E28CC142">
      <w:numFmt w:val="bullet"/>
      <w:lvlText w:val="•"/>
      <w:lvlJc w:val="left"/>
      <w:pPr>
        <w:ind w:left="2074" w:hanging="284"/>
      </w:pPr>
      <w:rPr>
        <w:rFonts w:hint="default"/>
        <w:lang w:val="en-US" w:eastAsia="en-US" w:bidi="ar-SA"/>
      </w:rPr>
    </w:lvl>
    <w:lvl w:ilvl="2" w:tplc="A2D2F530">
      <w:numFmt w:val="bullet"/>
      <w:lvlText w:val="•"/>
      <w:lvlJc w:val="left"/>
      <w:pPr>
        <w:ind w:left="3009" w:hanging="284"/>
      </w:pPr>
      <w:rPr>
        <w:rFonts w:hint="default"/>
        <w:lang w:val="en-US" w:eastAsia="en-US" w:bidi="ar-SA"/>
      </w:rPr>
    </w:lvl>
    <w:lvl w:ilvl="3" w:tplc="EC041722">
      <w:numFmt w:val="bullet"/>
      <w:lvlText w:val="•"/>
      <w:lvlJc w:val="left"/>
      <w:pPr>
        <w:ind w:left="3944" w:hanging="284"/>
      </w:pPr>
      <w:rPr>
        <w:rFonts w:hint="default"/>
        <w:lang w:val="en-US" w:eastAsia="en-US" w:bidi="ar-SA"/>
      </w:rPr>
    </w:lvl>
    <w:lvl w:ilvl="4" w:tplc="B8A41F6C">
      <w:numFmt w:val="bullet"/>
      <w:lvlText w:val="•"/>
      <w:lvlJc w:val="left"/>
      <w:pPr>
        <w:ind w:left="4879" w:hanging="284"/>
      </w:pPr>
      <w:rPr>
        <w:rFonts w:hint="default"/>
        <w:lang w:val="en-US" w:eastAsia="en-US" w:bidi="ar-SA"/>
      </w:rPr>
    </w:lvl>
    <w:lvl w:ilvl="5" w:tplc="F1281E14">
      <w:numFmt w:val="bullet"/>
      <w:lvlText w:val="•"/>
      <w:lvlJc w:val="left"/>
      <w:pPr>
        <w:ind w:left="5814" w:hanging="284"/>
      </w:pPr>
      <w:rPr>
        <w:rFonts w:hint="default"/>
        <w:lang w:val="en-US" w:eastAsia="en-US" w:bidi="ar-SA"/>
      </w:rPr>
    </w:lvl>
    <w:lvl w:ilvl="6" w:tplc="5746701A">
      <w:numFmt w:val="bullet"/>
      <w:lvlText w:val="•"/>
      <w:lvlJc w:val="left"/>
      <w:pPr>
        <w:ind w:left="6749" w:hanging="284"/>
      </w:pPr>
      <w:rPr>
        <w:rFonts w:hint="default"/>
        <w:lang w:val="en-US" w:eastAsia="en-US" w:bidi="ar-SA"/>
      </w:rPr>
    </w:lvl>
    <w:lvl w:ilvl="7" w:tplc="128C0AA6">
      <w:numFmt w:val="bullet"/>
      <w:lvlText w:val="•"/>
      <w:lvlJc w:val="left"/>
      <w:pPr>
        <w:ind w:left="7684" w:hanging="284"/>
      </w:pPr>
      <w:rPr>
        <w:rFonts w:hint="default"/>
        <w:lang w:val="en-US" w:eastAsia="en-US" w:bidi="ar-SA"/>
      </w:rPr>
    </w:lvl>
    <w:lvl w:ilvl="8" w:tplc="F000DFB0">
      <w:numFmt w:val="bullet"/>
      <w:lvlText w:val="•"/>
      <w:lvlJc w:val="left"/>
      <w:pPr>
        <w:ind w:left="8619" w:hanging="284"/>
      </w:pPr>
      <w:rPr>
        <w:rFonts w:hint="default"/>
        <w:lang w:val="en-US" w:eastAsia="en-US" w:bidi="ar-SA"/>
      </w:rPr>
    </w:lvl>
  </w:abstractNum>
  <w:abstractNum w:abstractNumId="15" w15:restartNumberingAfterBreak="0">
    <w:nsid w:val="63B27DE9"/>
    <w:multiLevelType w:val="hybridMultilevel"/>
    <w:tmpl w:val="5BEA8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B36AF8"/>
    <w:multiLevelType w:val="hybridMultilevel"/>
    <w:tmpl w:val="CB0654D4"/>
    <w:lvl w:ilvl="0" w:tplc="B3043926">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E83D06"/>
    <w:multiLevelType w:val="hybridMultilevel"/>
    <w:tmpl w:val="8D06A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A7E30D0"/>
    <w:multiLevelType w:val="hybridMultilevel"/>
    <w:tmpl w:val="AC584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E64A7"/>
    <w:multiLevelType w:val="hybridMultilevel"/>
    <w:tmpl w:val="5BD2DCD6"/>
    <w:lvl w:ilvl="0" w:tplc="F30CC8F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6AE425A"/>
    <w:multiLevelType w:val="hybridMultilevel"/>
    <w:tmpl w:val="832A76A4"/>
    <w:lvl w:ilvl="0" w:tplc="172A22D2">
      <w:numFmt w:val="bullet"/>
      <w:lvlText w:val="•"/>
      <w:lvlJc w:val="left"/>
      <w:pPr>
        <w:ind w:left="851" w:hanging="284"/>
      </w:pPr>
      <w:rPr>
        <w:rFonts w:ascii="Arial Narrow" w:eastAsia="Arial Narrow" w:hAnsi="Arial Narrow" w:cs="Arial Narrow" w:hint="default"/>
        <w:b w:val="0"/>
        <w:bCs w:val="0"/>
        <w:i w:val="0"/>
        <w:iCs w:val="0"/>
        <w:color w:val="00132B"/>
        <w:spacing w:val="0"/>
        <w:w w:val="100"/>
        <w:sz w:val="22"/>
        <w:szCs w:val="22"/>
        <w:lang w:val="en-US" w:eastAsia="en-US" w:bidi="ar-SA"/>
      </w:rPr>
    </w:lvl>
    <w:lvl w:ilvl="1" w:tplc="214CA432">
      <w:numFmt w:val="bullet"/>
      <w:lvlText w:val="•"/>
      <w:lvlJc w:val="left"/>
      <w:pPr>
        <w:ind w:left="1822" w:hanging="284"/>
      </w:pPr>
      <w:rPr>
        <w:rFonts w:hint="default"/>
        <w:lang w:val="en-US" w:eastAsia="en-US" w:bidi="ar-SA"/>
      </w:rPr>
    </w:lvl>
    <w:lvl w:ilvl="2" w:tplc="886E51CC">
      <w:numFmt w:val="bullet"/>
      <w:lvlText w:val="•"/>
      <w:lvlJc w:val="left"/>
      <w:pPr>
        <w:ind w:left="2785" w:hanging="284"/>
      </w:pPr>
      <w:rPr>
        <w:rFonts w:hint="default"/>
        <w:lang w:val="en-US" w:eastAsia="en-US" w:bidi="ar-SA"/>
      </w:rPr>
    </w:lvl>
    <w:lvl w:ilvl="3" w:tplc="5C4C4788">
      <w:numFmt w:val="bullet"/>
      <w:lvlText w:val="•"/>
      <w:lvlJc w:val="left"/>
      <w:pPr>
        <w:ind w:left="3748" w:hanging="284"/>
      </w:pPr>
      <w:rPr>
        <w:rFonts w:hint="default"/>
        <w:lang w:val="en-US" w:eastAsia="en-US" w:bidi="ar-SA"/>
      </w:rPr>
    </w:lvl>
    <w:lvl w:ilvl="4" w:tplc="872411D4">
      <w:numFmt w:val="bullet"/>
      <w:lvlText w:val="•"/>
      <w:lvlJc w:val="left"/>
      <w:pPr>
        <w:ind w:left="4711" w:hanging="284"/>
      </w:pPr>
      <w:rPr>
        <w:rFonts w:hint="default"/>
        <w:lang w:val="en-US" w:eastAsia="en-US" w:bidi="ar-SA"/>
      </w:rPr>
    </w:lvl>
    <w:lvl w:ilvl="5" w:tplc="3B3CCE7E">
      <w:numFmt w:val="bullet"/>
      <w:lvlText w:val="•"/>
      <w:lvlJc w:val="left"/>
      <w:pPr>
        <w:ind w:left="5674" w:hanging="284"/>
      </w:pPr>
      <w:rPr>
        <w:rFonts w:hint="default"/>
        <w:lang w:val="en-US" w:eastAsia="en-US" w:bidi="ar-SA"/>
      </w:rPr>
    </w:lvl>
    <w:lvl w:ilvl="6" w:tplc="43EAFDE0">
      <w:numFmt w:val="bullet"/>
      <w:lvlText w:val="•"/>
      <w:lvlJc w:val="left"/>
      <w:pPr>
        <w:ind w:left="6637" w:hanging="284"/>
      </w:pPr>
      <w:rPr>
        <w:rFonts w:hint="default"/>
        <w:lang w:val="en-US" w:eastAsia="en-US" w:bidi="ar-SA"/>
      </w:rPr>
    </w:lvl>
    <w:lvl w:ilvl="7" w:tplc="3C42138E">
      <w:numFmt w:val="bullet"/>
      <w:lvlText w:val="•"/>
      <w:lvlJc w:val="left"/>
      <w:pPr>
        <w:ind w:left="7600" w:hanging="284"/>
      </w:pPr>
      <w:rPr>
        <w:rFonts w:hint="default"/>
        <w:lang w:val="en-US" w:eastAsia="en-US" w:bidi="ar-SA"/>
      </w:rPr>
    </w:lvl>
    <w:lvl w:ilvl="8" w:tplc="9154A6DE">
      <w:numFmt w:val="bullet"/>
      <w:lvlText w:val="•"/>
      <w:lvlJc w:val="left"/>
      <w:pPr>
        <w:ind w:left="8563" w:hanging="284"/>
      </w:pPr>
      <w:rPr>
        <w:rFonts w:hint="default"/>
        <w:lang w:val="en-US" w:eastAsia="en-US" w:bidi="ar-SA"/>
      </w:rPr>
    </w:lvl>
  </w:abstractNum>
  <w:abstractNum w:abstractNumId="21" w15:restartNumberingAfterBreak="0">
    <w:nsid w:val="7FCB5AEA"/>
    <w:multiLevelType w:val="hybridMultilevel"/>
    <w:tmpl w:val="1076CC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7012365">
    <w:abstractNumId w:val="20"/>
  </w:num>
  <w:num w:numId="2" w16cid:durableId="523177298">
    <w:abstractNumId w:val="5"/>
  </w:num>
  <w:num w:numId="3" w16cid:durableId="514224109">
    <w:abstractNumId w:val="7"/>
  </w:num>
  <w:num w:numId="4" w16cid:durableId="818038242">
    <w:abstractNumId w:val="14"/>
  </w:num>
  <w:num w:numId="5" w16cid:durableId="2041589004">
    <w:abstractNumId w:val="9"/>
  </w:num>
  <w:num w:numId="6" w16cid:durableId="1772895039">
    <w:abstractNumId w:val="3"/>
  </w:num>
  <w:num w:numId="7" w16cid:durableId="194001624">
    <w:abstractNumId w:val="21"/>
  </w:num>
  <w:num w:numId="8" w16cid:durableId="1217205775">
    <w:abstractNumId w:val="2"/>
  </w:num>
  <w:num w:numId="9" w16cid:durableId="1591037930">
    <w:abstractNumId w:val="11"/>
  </w:num>
  <w:num w:numId="10" w16cid:durableId="799425091">
    <w:abstractNumId w:val="6"/>
  </w:num>
  <w:num w:numId="11" w16cid:durableId="413169566">
    <w:abstractNumId w:val="4"/>
  </w:num>
  <w:num w:numId="12" w16cid:durableId="710112527">
    <w:abstractNumId w:val="13"/>
  </w:num>
  <w:num w:numId="13" w16cid:durableId="1348797716">
    <w:abstractNumId w:val="1"/>
  </w:num>
  <w:num w:numId="14" w16cid:durableId="158887319">
    <w:abstractNumId w:val="17"/>
  </w:num>
  <w:num w:numId="15" w16cid:durableId="609047350">
    <w:abstractNumId w:val="15"/>
  </w:num>
  <w:num w:numId="16" w16cid:durableId="1520467808">
    <w:abstractNumId w:val="10"/>
  </w:num>
  <w:num w:numId="17" w16cid:durableId="221136162">
    <w:abstractNumId w:val="19"/>
  </w:num>
  <w:num w:numId="18" w16cid:durableId="463355219">
    <w:abstractNumId w:val="0"/>
  </w:num>
  <w:num w:numId="19" w16cid:durableId="1510481101">
    <w:abstractNumId w:val="16"/>
  </w:num>
  <w:num w:numId="20" w16cid:durableId="1931423692">
    <w:abstractNumId w:val="18"/>
  </w:num>
  <w:num w:numId="21" w16cid:durableId="2020891330">
    <w:abstractNumId w:val="8"/>
  </w:num>
  <w:num w:numId="22" w16cid:durableId="13116673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4C1"/>
    <w:rsid w:val="000363EC"/>
    <w:rsid w:val="00062AA2"/>
    <w:rsid w:val="000C16E5"/>
    <w:rsid w:val="000C6CA5"/>
    <w:rsid w:val="000E2B88"/>
    <w:rsid w:val="00154108"/>
    <w:rsid w:val="002B2A5F"/>
    <w:rsid w:val="00405E56"/>
    <w:rsid w:val="004366C3"/>
    <w:rsid w:val="005308CD"/>
    <w:rsid w:val="0056045C"/>
    <w:rsid w:val="005829D8"/>
    <w:rsid w:val="005F5165"/>
    <w:rsid w:val="0062567D"/>
    <w:rsid w:val="006D671D"/>
    <w:rsid w:val="00731ECB"/>
    <w:rsid w:val="00887B4F"/>
    <w:rsid w:val="00953FF3"/>
    <w:rsid w:val="009854C1"/>
    <w:rsid w:val="00A069E8"/>
    <w:rsid w:val="00B26B71"/>
    <w:rsid w:val="00C43F3D"/>
    <w:rsid w:val="00D90FAC"/>
    <w:rsid w:val="00E149C9"/>
    <w:rsid w:val="00E211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70C3D"/>
  <w15:chartTrackingRefBased/>
  <w15:docId w15:val="{36DFEA27-60A0-46B9-B2A4-3BA1B8D9E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4C1"/>
    <w:pPr>
      <w:widowControl w:val="0"/>
      <w:autoSpaceDE w:val="0"/>
      <w:autoSpaceDN w:val="0"/>
      <w:spacing w:after="0" w:line="240" w:lineRule="auto"/>
    </w:pPr>
    <w:rPr>
      <w:rFonts w:ascii="Arial Narrow" w:eastAsia="Arial Narrow" w:hAnsi="Arial Narrow" w:cs="Arial Narrow"/>
      <w:kern w:val="0"/>
      <w:lang w:val="en-US"/>
      <w14:ligatures w14:val="none"/>
    </w:rPr>
  </w:style>
  <w:style w:type="paragraph" w:styleId="Heading1">
    <w:name w:val="heading 1"/>
    <w:basedOn w:val="Normal"/>
    <w:next w:val="Normal"/>
    <w:link w:val="Heading1Char"/>
    <w:uiPriority w:val="9"/>
    <w:qFormat/>
    <w:rsid w:val="009854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854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854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54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54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54C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54C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54C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54C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4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54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54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54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54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54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54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54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54C1"/>
    <w:rPr>
      <w:rFonts w:eastAsiaTheme="majorEastAsia" w:cstheme="majorBidi"/>
      <w:color w:val="272727" w:themeColor="text1" w:themeTint="D8"/>
    </w:rPr>
  </w:style>
  <w:style w:type="paragraph" w:styleId="Title">
    <w:name w:val="Title"/>
    <w:basedOn w:val="Normal"/>
    <w:next w:val="Normal"/>
    <w:link w:val="TitleChar"/>
    <w:uiPriority w:val="10"/>
    <w:qFormat/>
    <w:rsid w:val="009854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54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54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54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54C1"/>
    <w:pPr>
      <w:spacing w:before="160"/>
      <w:jc w:val="center"/>
    </w:pPr>
    <w:rPr>
      <w:i/>
      <w:iCs/>
      <w:color w:val="404040" w:themeColor="text1" w:themeTint="BF"/>
    </w:rPr>
  </w:style>
  <w:style w:type="character" w:customStyle="1" w:styleId="QuoteChar">
    <w:name w:val="Quote Char"/>
    <w:basedOn w:val="DefaultParagraphFont"/>
    <w:link w:val="Quote"/>
    <w:uiPriority w:val="29"/>
    <w:rsid w:val="009854C1"/>
    <w:rPr>
      <w:i/>
      <w:iCs/>
      <w:color w:val="404040" w:themeColor="text1" w:themeTint="BF"/>
    </w:rPr>
  </w:style>
  <w:style w:type="paragraph" w:styleId="ListParagraph">
    <w:name w:val="List Paragraph"/>
    <w:basedOn w:val="Normal"/>
    <w:uiPriority w:val="34"/>
    <w:qFormat/>
    <w:rsid w:val="009854C1"/>
    <w:pPr>
      <w:ind w:left="720"/>
      <w:contextualSpacing/>
    </w:pPr>
  </w:style>
  <w:style w:type="character" w:styleId="IntenseEmphasis">
    <w:name w:val="Intense Emphasis"/>
    <w:basedOn w:val="DefaultParagraphFont"/>
    <w:uiPriority w:val="21"/>
    <w:qFormat/>
    <w:rsid w:val="009854C1"/>
    <w:rPr>
      <w:i/>
      <w:iCs/>
      <w:color w:val="0F4761" w:themeColor="accent1" w:themeShade="BF"/>
    </w:rPr>
  </w:style>
  <w:style w:type="paragraph" w:styleId="IntenseQuote">
    <w:name w:val="Intense Quote"/>
    <w:basedOn w:val="Normal"/>
    <w:next w:val="Normal"/>
    <w:link w:val="IntenseQuoteChar"/>
    <w:uiPriority w:val="30"/>
    <w:qFormat/>
    <w:rsid w:val="009854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54C1"/>
    <w:rPr>
      <w:i/>
      <w:iCs/>
      <w:color w:val="0F4761" w:themeColor="accent1" w:themeShade="BF"/>
    </w:rPr>
  </w:style>
  <w:style w:type="character" w:styleId="IntenseReference">
    <w:name w:val="Intense Reference"/>
    <w:basedOn w:val="DefaultParagraphFont"/>
    <w:uiPriority w:val="32"/>
    <w:qFormat/>
    <w:rsid w:val="009854C1"/>
    <w:rPr>
      <w:b/>
      <w:bCs/>
      <w:smallCaps/>
      <w:color w:val="0F4761" w:themeColor="accent1" w:themeShade="BF"/>
      <w:spacing w:val="5"/>
    </w:rPr>
  </w:style>
  <w:style w:type="paragraph" w:styleId="BodyText">
    <w:name w:val="Body Text"/>
    <w:basedOn w:val="Normal"/>
    <w:link w:val="BodyTextChar"/>
    <w:uiPriority w:val="1"/>
    <w:qFormat/>
    <w:rsid w:val="009854C1"/>
    <w:pPr>
      <w:spacing w:before="104"/>
      <w:ind w:left="851" w:hanging="284"/>
    </w:pPr>
  </w:style>
  <w:style w:type="character" w:customStyle="1" w:styleId="BodyTextChar">
    <w:name w:val="Body Text Char"/>
    <w:basedOn w:val="DefaultParagraphFont"/>
    <w:link w:val="BodyText"/>
    <w:uiPriority w:val="1"/>
    <w:rsid w:val="009854C1"/>
    <w:rPr>
      <w:rFonts w:ascii="Arial Narrow" w:eastAsia="Arial Narrow" w:hAnsi="Arial Narrow" w:cs="Arial Narrow"/>
      <w:kern w:val="0"/>
      <w:lang w:val="en-US"/>
      <w14:ligatures w14:val="none"/>
    </w:rPr>
  </w:style>
  <w:style w:type="paragraph" w:customStyle="1" w:styleId="TableParagraph">
    <w:name w:val="Table Paragraph"/>
    <w:basedOn w:val="Normal"/>
    <w:uiPriority w:val="1"/>
    <w:qFormat/>
    <w:rsid w:val="009854C1"/>
    <w:pPr>
      <w:spacing w:before="24"/>
      <w:ind w:left="79"/>
    </w:pPr>
  </w:style>
  <w:style w:type="character" w:styleId="Hyperlink">
    <w:name w:val="Hyperlink"/>
    <w:basedOn w:val="DefaultParagraphFont"/>
    <w:uiPriority w:val="99"/>
    <w:unhideWhenUsed/>
    <w:rsid w:val="009854C1"/>
    <w:rPr>
      <w:color w:val="467886" w:themeColor="hyperlink"/>
      <w:u w:val="single"/>
    </w:rPr>
  </w:style>
  <w:style w:type="table" w:styleId="TableGrid">
    <w:name w:val="Table Grid"/>
    <w:basedOn w:val="TableNormal"/>
    <w:uiPriority w:val="39"/>
    <w:rsid w:val="009854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Normal"/>
    <w:next w:val="Normal"/>
    <w:qFormat/>
    <w:rsid w:val="009854C1"/>
    <w:pPr>
      <w:widowControl/>
      <w:numPr>
        <w:numId w:val="19"/>
      </w:numPr>
      <w:autoSpaceDE/>
      <w:autoSpaceDN/>
      <w:spacing w:after="120"/>
      <w:contextualSpacing/>
    </w:pPr>
    <w:rPr>
      <w:rFonts w:asciiTheme="minorHAnsi" w:eastAsiaTheme="minorHAnsi" w:hAnsiTheme="minorHAnsi" w:cstheme="minorBidi"/>
      <w:szCs w:val="24"/>
      <w:lang w:val="en-AU"/>
    </w:rPr>
  </w:style>
  <w:style w:type="character" w:styleId="FollowedHyperlink">
    <w:name w:val="FollowedHyperlink"/>
    <w:basedOn w:val="DefaultParagraphFont"/>
    <w:uiPriority w:val="99"/>
    <w:semiHidden/>
    <w:unhideWhenUsed/>
    <w:rsid w:val="009854C1"/>
    <w:rPr>
      <w:color w:val="96607D" w:themeColor="followedHyperlink"/>
      <w:u w:val="single"/>
    </w:rPr>
  </w:style>
  <w:style w:type="paragraph" w:styleId="Header">
    <w:name w:val="header"/>
    <w:basedOn w:val="Normal"/>
    <w:link w:val="HeaderChar"/>
    <w:uiPriority w:val="99"/>
    <w:unhideWhenUsed/>
    <w:rsid w:val="000C6CA5"/>
    <w:pPr>
      <w:tabs>
        <w:tab w:val="center" w:pos="4513"/>
        <w:tab w:val="right" w:pos="9026"/>
      </w:tabs>
    </w:pPr>
  </w:style>
  <w:style w:type="character" w:customStyle="1" w:styleId="HeaderChar">
    <w:name w:val="Header Char"/>
    <w:basedOn w:val="DefaultParagraphFont"/>
    <w:link w:val="Header"/>
    <w:uiPriority w:val="99"/>
    <w:rsid w:val="000C6CA5"/>
    <w:rPr>
      <w:rFonts w:ascii="Arial Narrow" w:eastAsia="Arial Narrow" w:hAnsi="Arial Narrow" w:cs="Arial Narrow"/>
      <w:kern w:val="0"/>
      <w:lang w:val="en-US"/>
      <w14:ligatures w14:val="none"/>
    </w:rPr>
  </w:style>
  <w:style w:type="paragraph" w:styleId="Footer">
    <w:name w:val="footer"/>
    <w:basedOn w:val="Normal"/>
    <w:link w:val="FooterChar"/>
    <w:uiPriority w:val="99"/>
    <w:unhideWhenUsed/>
    <w:rsid w:val="000C6CA5"/>
    <w:pPr>
      <w:tabs>
        <w:tab w:val="center" w:pos="4513"/>
        <w:tab w:val="right" w:pos="9026"/>
      </w:tabs>
    </w:pPr>
  </w:style>
  <w:style w:type="character" w:customStyle="1" w:styleId="FooterChar">
    <w:name w:val="Footer Char"/>
    <w:basedOn w:val="DefaultParagraphFont"/>
    <w:link w:val="Footer"/>
    <w:uiPriority w:val="99"/>
    <w:rsid w:val="000C6CA5"/>
    <w:rPr>
      <w:rFonts w:ascii="Arial Narrow" w:eastAsia="Arial Narrow" w:hAnsi="Arial Narrow" w:cs="Arial Narrow"/>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education.vic.gov.au/pal/international-student-program/guidance/supporting-students-learning-and-engagement-section-7" TargetMode="External"/><Relationship Id="rId18" Type="http://schemas.openxmlformats.org/officeDocument/2006/relationships/hyperlink" Target="https://www2.education.vic.gov.au/pal/expulsions/guidance/decision" TargetMode="External"/><Relationship Id="rId26" Type="http://schemas.openxmlformats.org/officeDocument/2006/relationships/hyperlink" Target="https://www2.education.vic.gov.au/pal/student-engagement/policy" TargetMode="External"/><Relationship Id="rId39" Type="http://schemas.openxmlformats.org/officeDocument/2006/relationships/hyperlink" Target="https://www.vic.gov.au/lookout-education-support-centres" TargetMode="External"/><Relationship Id="rId21" Type="http://schemas.openxmlformats.org/officeDocument/2006/relationships/hyperlink" Target="https://www2.education.vic.gov.au/pal/child-safe-standards/policy" TargetMode="External"/><Relationship Id="rId34" Type="http://schemas.openxmlformats.org/officeDocument/2006/relationships/hyperlink" Target="https://www2.education.vic.gov.au/pal/student-support-services/policy"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2.education.vic.gov.au/pal/restraint-seclusion/policy" TargetMode="External"/><Relationship Id="rId20" Type="http://schemas.openxmlformats.org/officeDocument/2006/relationships/hyperlink" Target="https://www2.education.vic.gov.au/pal/behaviour-students/policy" TargetMode="External"/><Relationship Id="rId29" Type="http://schemas.openxmlformats.org/officeDocument/2006/relationships/hyperlink" Target="https://www2.education.vic.gov.au/pal/suspensions/policy"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education.vic.gov.au/pal/supporting-students-out-home-care/policy" TargetMode="External"/><Relationship Id="rId24" Type="http://schemas.openxmlformats.org/officeDocument/2006/relationships/hyperlink" Target="https://www2.education.vic.gov.au/pal/lgbtiq-student-support/policy" TargetMode="External"/><Relationship Id="rId32" Type="http://schemas.openxmlformats.org/officeDocument/2006/relationships/hyperlink" Target="https://www2.education.vic.gov.au/pal/behaviour-students/policy" TargetMode="External"/><Relationship Id="rId37" Type="http://schemas.openxmlformats.org/officeDocument/2006/relationships/hyperlink" Target="https://www.vic.gov.au/enhancing-mental-health-support-schools"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2.education.vic.gov.au/pal/expulsions/policy" TargetMode="External"/><Relationship Id="rId23" Type="http://schemas.openxmlformats.org/officeDocument/2006/relationships/hyperlink" Target="https://www2.education.vic.gov.au/pal/koorie-education/policy" TargetMode="External"/><Relationship Id="rId28" Type="http://schemas.openxmlformats.org/officeDocument/2006/relationships/hyperlink" Target="https://www2.education.vic.gov.au/pal/supporting-students-out-home-care/policy" TargetMode="External"/><Relationship Id="rId36" Type="http://schemas.openxmlformats.org/officeDocument/2006/relationships/hyperlink" Target="https://www.vic.gov.au/mental-health-and-wellbeing-toolkit" TargetMode="External"/><Relationship Id="rId10" Type="http://schemas.openxmlformats.org/officeDocument/2006/relationships/footer" Target="footer1.xml"/><Relationship Id="rId19" Type="http://schemas.openxmlformats.org/officeDocument/2006/relationships/hyperlink" Target="https://www2.education.vic.gov.au/pal/attendance/policy" TargetMode="External"/><Relationship Id="rId31" Type="http://schemas.openxmlformats.org/officeDocument/2006/relationships/hyperlink" Target="https://www2.education.vic.gov.au/pal/individual-education-plans-ieps/policy" TargetMode="External"/><Relationship Id="rId4" Type="http://schemas.openxmlformats.org/officeDocument/2006/relationships/webSettings" Target="webSettings.xml"/><Relationship Id="rId9" Type="http://schemas.openxmlformats.org/officeDocument/2006/relationships/hyperlink" Target="http://www.southyarraps.vic.edu.au/" TargetMode="External"/><Relationship Id="rId14" Type="http://schemas.openxmlformats.org/officeDocument/2006/relationships/hyperlink" Target="https://eduvic.sharepoint.com/sites/GSRP/proj/2025-LPRD/Suspensions%20Policy" TargetMode="External"/><Relationship Id="rId22" Type="http://schemas.openxmlformats.org/officeDocument/2006/relationships/hyperlink" Target="https://www2.education.vic.gov.au/pal/expulsions/policy" TargetMode="External"/><Relationship Id="rId27" Type="http://schemas.openxmlformats.org/officeDocument/2006/relationships/hyperlink" Target="https://www2.education.vic.gov.au/pal/students-disability/policy" TargetMode="External"/><Relationship Id="rId30" Type="http://schemas.openxmlformats.org/officeDocument/2006/relationships/hyperlink" Target="https://www2.education.vic.gov.au/pal/student-support-groups/policy" TargetMode="External"/><Relationship Id="rId35" Type="http://schemas.openxmlformats.org/officeDocument/2006/relationships/hyperlink" Target="https://www2.education.vic.gov.au/pal/students-disability/policy"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www2.education.vic.gov.au/pal/students-disability/policy" TargetMode="External"/><Relationship Id="rId17" Type="http://schemas.openxmlformats.org/officeDocument/2006/relationships/hyperlink" Target="https://www2.education.vic.gov.au/pal/suspensions/guidance/1-suspension-process" TargetMode="External"/><Relationship Id="rId25" Type="http://schemas.openxmlformats.org/officeDocument/2006/relationships/hyperlink" Target="https://www2.education.vic.gov.au/pal/restraint-seclusion/policy" TargetMode="External"/><Relationship Id="rId33" Type="http://schemas.openxmlformats.org/officeDocument/2006/relationships/hyperlink" Target="https://www2.education.vic.gov.au/pal/behaviour-students/guidance/6-behaviour-support-plans" TargetMode="External"/><Relationship Id="rId38" Type="http://schemas.openxmlformats.org/officeDocument/2006/relationships/hyperlink" Target="https://www.schools.vic.gov.au/navigator-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3598</Words>
  <Characters>20510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 Victoria</Company>
  <LinksUpToDate>false</LinksUpToDate>
  <CharactersWithSpaces>24060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Patterson</dc:creator>
  <cp:keywords/>
  <dc:description/>
  <cp:lastModifiedBy>Georgia Patterson</cp:lastModifiedBy>
  <cp:revision>4</cp:revision>
  <dcterms:created xsi:type="dcterms:W3CDTF">2026-07-30T04:21:00Z</dcterms:created>
  <dcterms:modified xsi:type="dcterms:W3CDTF">2026-08-06T21:28:00Z</dcterms:modified>
</cp:coreProperties>
</file>